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E54" w:rsidRPr="005B1E54" w:rsidRDefault="005B1E54" w:rsidP="005B1E54">
      <w:pPr>
        <w:jc w:val="center"/>
        <w:rPr>
          <w:b/>
          <w:sz w:val="32"/>
        </w:rPr>
      </w:pPr>
      <w:r w:rsidRPr="005B1E54">
        <w:rPr>
          <w:b/>
          <w:sz w:val="32"/>
        </w:rPr>
        <w:t>TOF05140</w:t>
      </w:r>
      <w:r w:rsidRPr="005B1E54">
        <w:rPr>
          <w:rFonts w:hint="eastAsia"/>
          <w:b/>
          <w:sz w:val="32"/>
        </w:rPr>
        <w:t xml:space="preserve"> manual</w:t>
      </w:r>
    </w:p>
    <w:p w:rsidR="005B1E54" w:rsidRDefault="000E2D62" w:rsidP="005B1E54">
      <w:pPr>
        <w:ind w:firstLineChars="200" w:firstLine="420"/>
      </w:pPr>
      <w:r>
        <w:t>TOF</w:t>
      </w:r>
      <w:r>
        <w:rPr>
          <w:rFonts w:hint="eastAsia"/>
        </w:rPr>
        <w:t>10120</w:t>
      </w:r>
      <w:r w:rsidR="005B1E54">
        <w:t xml:space="preserve"> range sensor provides accurate and repeatable long range distance measurement for high-speed autofocus (AF). The innovative time-of-flight technology allows performance independent of object reflectance.</w:t>
      </w:r>
    </w:p>
    <w:p w:rsidR="005B1E54" w:rsidRDefault="005B1E54" w:rsidP="005B1E54">
      <w:pPr>
        <w:ind w:firstLineChars="200" w:firstLine="420"/>
      </w:pPr>
      <w:r>
        <w:t>TOF</w:t>
      </w:r>
      <w:r w:rsidR="000E2D62">
        <w:rPr>
          <w:rFonts w:hint="eastAsia"/>
        </w:rPr>
        <w:t>10120</w:t>
      </w:r>
      <w:r>
        <w:t xml:space="preserve">’s time-of-flight sensing technology is realized by Sharp’s original SPAD (Single Photon Avalanche </w:t>
      </w:r>
      <w:proofErr w:type="gramStart"/>
      <w:r>
        <w:t>Diodes )</w:t>
      </w:r>
      <w:proofErr w:type="gramEnd"/>
      <w:r>
        <w:t xml:space="preserve"> using low-cost standard CMOS process. It enables accurate ranging result, higher immunity to ambient light and better robustness to cover-glass optical cross-talk by special optical package design.</w:t>
      </w:r>
    </w:p>
    <w:p w:rsidR="005B1E54" w:rsidRDefault="005B1E54" w:rsidP="005B1E54">
      <w:r>
        <w:t>940nm laser classified as class 1 under operation condition</w:t>
      </w:r>
    </w:p>
    <w:p w:rsidR="005B1E54" w:rsidRDefault="005B1E54" w:rsidP="005B1E54">
      <w:proofErr w:type="gramStart"/>
      <w:r>
        <w:t>by</w:t>
      </w:r>
      <w:proofErr w:type="gramEnd"/>
      <w:r>
        <w:t xml:space="preserve"> IEC 60825-1:2014-3rd edition</w:t>
      </w:r>
    </w:p>
    <w:p w:rsidR="005B1E54" w:rsidRDefault="005B1E54" w:rsidP="005B1E54">
      <w:r>
        <w:t>Small ceramic package (</w:t>
      </w:r>
      <w:r w:rsidR="000E2D62" w:rsidRPr="000E2D62">
        <w:t>20×13.2×2.0mm</w:t>
      </w:r>
      <w:r>
        <w:t>)</w:t>
      </w:r>
    </w:p>
    <w:p w:rsidR="005B1E54" w:rsidRDefault="005B1E54" w:rsidP="005B1E54">
      <w:r>
        <w:t>Long range absolute range measurement up to 1.</w:t>
      </w:r>
      <w:r w:rsidR="000E2D62">
        <w:rPr>
          <w:rFonts w:hint="eastAsia"/>
        </w:rPr>
        <w:t>8</w:t>
      </w:r>
      <w:r>
        <w:t>m</w:t>
      </w:r>
    </w:p>
    <w:p w:rsidR="005B1E54" w:rsidRDefault="005B1E54" w:rsidP="005B1E54">
      <w:proofErr w:type="gramStart"/>
      <w:r>
        <w:rPr>
          <w:rFonts w:hint="eastAsia"/>
        </w:rPr>
        <w:t>within</w:t>
      </w:r>
      <w:proofErr w:type="gramEnd"/>
      <w:r>
        <w:rPr>
          <w:rFonts w:hint="eastAsia"/>
        </w:rPr>
        <w:t xml:space="preserve"> 5</w:t>
      </w:r>
      <w:r w:rsidR="000E2D62">
        <w:rPr>
          <w:rFonts w:hint="eastAsia"/>
        </w:rPr>
        <w:t>%</w:t>
      </w:r>
      <w:r>
        <w:rPr>
          <w:rFonts w:hint="eastAsia"/>
        </w:rPr>
        <w:t>accuracy at indoor</w:t>
      </w:r>
    </w:p>
    <w:p w:rsidR="005B1E54" w:rsidRDefault="005B1E54" w:rsidP="005B1E54">
      <w:r>
        <w:t>Reported range is independent of the target reflectance</w:t>
      </w:r>
    </w:p>
    <w:p w:rsidR="005B1E54" w:rsidRDefault="005B1E54" w:rsidP="005B1E54">
      <w:r>
        <w:t>Operates in high infrared ambient light levels</w:t>
      </w:r>
    </w:p>
    <w:p w:rsidR="005B1E54" w:rsidRDefault="005B1E54" w:rsidP="005B1E54">
      <w:r>
        <w:t>Advanced optical cross-talk compensation</w:t>
      </w:r>
    </w:p>
    <w:p w:rsidR="005B1E54" w:rsidRDefault="005B1E54" w:rsidP="005B1E54">
      <w:r>
        <w:t>High speed ranging MAX 30ms</w:t>
      </w:r>
    </w:p>
    <w:p w:rsidR="005B1E54" w:rsidRDefault="005B1E54" w:rsidP="005B1E54">
      <w:r>
        <w:t>Standard solder reflow compatible</w:t>
      </w:r>
    </w:p>
    <w:p w:rsidR="005B1E54" w:rsidRDefault="005B1E54" w:rsidP="005B1E54">
      <w:r>
        <w:t>No additional optics</w:t>
      </w:r>
    </w:p>
    <w:p w:rsidR="005B1E54" w:rsidRDefault="005B1E54" w:rsidP="005B1E54">
      <w:r>
        <w:t>Single power supply</w:t>
      </w:r>
    </w:p>
    <w:p w:rsidR="005B1E54" w:rsidRDefault="005B1E54" w:rsidP="005B1E54">
      <w:proofErr w:type="spellStart"/>
      <w:r>
        <w:t>Txd</w:t>
      </w:r>
      <w:proofErr w:type="spellEnd"/>
      <w:r>
        <w:t xml:space="preserve"> interface for device control and data transfer</w:t>
      </w:r>
    </w:p>
    <w:p w:rsidR="005B1E54" w:rsidRDefault="005B1E54" w:rsidP="005B1E54">
      <w:r>
        <w:t xml:space="preserve">Lead-free, </w:t>
      </w:r>
      <w:proofErr w:type="spellStart"/>
      <w:r>
        <w:t>RoHS</w:t>
      </w:r>
      <w:proofErr w:type="spellEnd"/>
      <w:r>
        <w:t xml:space="preserve"> compliant</w:t>
      </w:r>
    </w:p>
    <w:p w:rsidR="005B1E54" w:rsidRDefault="005B1E54" w:rsidP="005B1E54">
      <w:r>
        <w:t>High-speed AF</w:t>
      </w:r>
    </w:p>
    <w:p w:rsidR="005B1E54" w:rsidRDefault="005B1E54" w:rsidP="005B1E54">
      <w:r>
        <w:t>Continuous AF for video</w:t>
      </w:r>
    </w:p>
    <w:p w:rsidR="005B1E54" w:rsidRDefault="005B1E54" w:rsidP="005B1E54">
      <w:r>
        <w:t>User detection for Personal Computers/ Laptops/Tablets</w:t>
      </w:r>
    </w:p>
    <w:p w:rsidR="005B1E54" w:rsidRDefault="005B1E54" w:rsidP="005B1E54">
      <w:r>
        <w:t>Robotics (obstacle detection)</w:t>
      </w:r>
    </w:p>
    <w:p w:rsidR="0027703D" w:rsidRDefault="005B1E54" w:rsidP="005B1E54">
      <w:r>
        <w:t>White goods (hand detection in automatic Faucets, refrigerator etc.)</w:t>
      </w:r>
    </w:p>
    <w:p w:rsidR="005B1E54" w:rsidRDefault="005B1E54" w:rsidP="005B1E54">
      <w:pPr>
        <w:pStyle w:val="20"/>
        <w:shd w:val="clear" w:color="auto" w:fill="auto"/>
        <w:spacing w:before="0" w:after="816" w:line="230" w:lineRule="exact"/>
        <w:jc w:val="left"/>
        <w:rPr>
          <w:rFonts w:eastAsiaTheme="minorEastAsia"/>
          <w:sz w:val="21"/>
          <w:szCs w:val="21"/>
        </w:rPr>
      </w:pPr>
    </w:p>
    <w:p w:rsidR="005B1E54" w:rsidRDefault="005B1E54" w:rsidP="005B1E54">
      <w:pPr>
        <w:pStyle w:val="20"/>
        <w:shd w:val="clear" w:color="auto" w:fill="auto"/>
        <w:spacing w:before="0" w:after="816" w:line="230" w:lineRule="exact"/>
        <w:jc w:val="left"/>
        <w:rPr>
          <w:rFonts w:eastAsiaTheme="minorEastAsia"/>
          <w:sz w:val="21"/>
          <w:szCs w:val="21"/>
        </w:rPr>
      </w:pPr>
    </w:p>
    <w:p w:rsidR="005B1E54" w:rsidRDefault="005B1E54" w:rsidP="005B1E54">
      <w:pPr>
        <w:pStyle w:val="20"/>
        <w:shd w:val="clear" w:color="auto" w:fill="auto"/>
        <w:spacing w:before="0" w:after="816" w:line="230" w:lineRule="exact"/>
        <w:jc w:val="left"/>
        <w:rPr>
          <w:rFonts w:eastAsiaTheme="minorEastAsia"/>
          <w:sz w:val="21"/>
          <w:szCs w:val="21"/>
        </w:rPr>
      </w:pPr>
    </w:p>
    <w:p w:rsidR="005B1E54" w:rsidRDefault="005B1E54" w:rsidP="005B1E54">
      <w:pPr>
        <w:pStyle w:val="20"/>
        <w:shd w:val="clear" w:color="auto" w:fill="auto"/>
        <w:spacing w:before="0" w:after="816" w:line="230" w:lineRule="exact"/>
        <w:jc w:val="left"/>
        <w:rPr>
          <w:rFonts w:eastAsiaTheme="minorEastAsia"/>
          <w:sz w:val="21"/>
          <w:szCs w:val="21"/>
        </w:rPr>
      </w:pPr>
    </w:p>
    <w:p w:rsidR="005B1E54" w:rsidRDefault="005B1E54" w:rsidP="005B1E54">
      <w:pPr>
        <w:pStyle w:val="20"/>
        <w:shd w:val="clear" w:color="auto" w:fill="auto"/>
        <w:spacing w:before="0" w:after="816" w:line="230" w:lineRule="exact"/>
        <w:jc w:val="left"/>
        <w:rPr>
          <w:rFonts w:eastAsiaTheme="minorEastAsia"/>
          <w:sz w:val="21"/>
          <w:szCs w:val="21"/>
        </w:rPr>
      </w:pPr>
    </w:p>
    <w:p w:rsidR="005B1E54" w:rsidRPr="005B1E54" w:rsidRDefault="005B1E54" w:rsidP="005B1E54">
      <w:pPr>
        <w:widowControl/>
        <w:spacing w:before="75" w:after="75"/>
        <w:jc w:val="left"/>
        <w:rPr>
          <w:rFonts w:ascii="Tahoma" w:eastAsia="宋体" w:hAnsi="Tahoma" w:cs="Tahoma"/>
          <w:b/>
          <w:kern w:val="0"/>
          <w:sz w:val="18"/>
          <w:szCs w:val="18"/>
        </w:rPr>
      </w:pPr>
      <w:r w:rsidRPr="005B1E54">
        <w:rPr>
          <w:rFonts w:ascii="Tahoma" w:eastAsia="宋体" w:hAnsi="Tahoma" w:cs="Tahoma"/>
          <w:b/>
          <w:kern w:val="0"/>
          <w:sz w:val="18"/>
          <w:szCs w:val="18"/>
        </w:rPr>
        <w:lastRenderedPageBreak/>
        <w:t>2.1   Recommended Operating Conditions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5"/>
        <w:gridCol w:w="800"/>
        <w:gridCol w:w="350"/>
      </w:tblGrid>
      <w:tr w:rsidR="005B1E54" w:rsidRPr="0027703D" w:rsidTr="0023370D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Items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Rating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Unit</w:t>
            </w:r>
          </w:p>
        </w:tc>
      </w:tr>
      <w:tr w:rsidR="005B1E54" w:rsidRPr="0027703D" w:rsidTr="0023370D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Ranging Range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23370D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>
              <w:rPr>
                <w:rFonts w:ascii="Tahoma" w:eastAsia="宋体" w:hAnsi="Tahoma" w:cs="Tahoma" w:hint="eastAsia"/>
                <w:kern w:val="0"/>
                <w:sz w:val="18"/>
                <w:szCs w:val="18"/>
              </w:rPr>
              <w:t>100</w:t>
            </w:r>
            <w:r>
              <w:rPr>
                <w:rFonts w:ascii="Tahoma" w:eastAsia="宋体" w:hAnsi="Tahoma" w:cs="Tahoma"/>
                <w:kern w:val="0"/>
                <w:sz w:val="18"/>
                <w:szCs w:val="18"/>
              </w:rPr>
              <w:t>-1</w:t>
            </w:r>
            <w:r>
              <w:rPr>
                <w:rFonts w:ascii="Tahoma" w:eastAsia="宋体" w:hAnsi="Tahoma" w:cs="Tahoma" w:hint="eastAsia"/>
                <w:kern w:val="0"/>
                <w:sz w:val="18"/>
                <w:szCs w:val="18"/>
              </w:rPr>
              <w:t>8</w:t>
            </w:r>
            <w:r w:rsidR="005B1E54"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mm</w:t>
            </w:r>
          </w:p>
        </w:tc>
      </w:tr>
      <w:tr w:rsidR="005B1E54" w:rsidRPr="0027703D" w:rsidTr="0023370D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VDD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3</w:t>
            </w:r>
            <w:r w:rsidRPr="0027703D">
              <w:rPr>
                <w:rFonts w:ascii="MS Mincho" w:eastAsia="MS Mincho" w:hAnsi="MS Mincho" w:cs="MS Mincho"/>
                <w:kern w:val="0"/>
                <w:sz w:val="18"/>
                <w:szCs w:val="18"/>
              </w:rPr>
              <w:t>〜</w:t>
            </w: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V</w:t>
            </w:r>
          </w:p>
        </w:tc>
      </w:tr>
      <w:tr w:rsidR="005B1E54" w:rsidRPr="0027703D" w:rsidTr="0023370D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ICC—VDD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mA</w:t>
            </w:r>
          </w:p>
        </w:tc>
      </w:tr>
      <w:tr w:rsidR="005B1E54" w:rsidRPr="0027703D" w:rsidTr="0023370D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proofErr w:type="spellStart"/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Topr</w:t>
            </w:r>
            <w:proofErr w:type="spellEnd"/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-20</w:t>
            </w:r>
            <w:r w:rsidR="0023370D" w:rsidRPr="0027703D">
              <w:rPr>
                <w:rFonts w:ascii="MS Mincho" w:eastAsia="MS Mincho" w:hAnsi="MS Mincho" w:cs="MS Mincho"/>
                <w:kern w:val="0"/>
                <w:sz w:val="18"/>
                <w:szCs w:val="18"/>
              </w:rPr>
              <w:t>〜</w:t>
            </w:r>
            <w:r w:rsidR="0023370D">
              <w:rPr>
                <w:rFonts w:ascii="Tahoma" w:eastAsia="宋体" w:hAnsi="Tahoma" w:cs="Tahoma" w:hint="eastAsia"/>
                <w:kern w:val="0"/>
                <w:sz w:val="18"/>
                <w:szCs w:val="18"/>
              </w:rPr>
              <w:t>+70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°C</w:t>
            </w:r>
          </w:p>
        </w:tc>
      </w:tr>
      <w:tr w:rsidR="005B1E54" w:rsidRPr="0027703D" w:rsidTr="0023370D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proofErr w:type="spellStart"/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Tstg</w:t>
            </w:r>
            <w:proofErr w:type="spellEnd"/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-40</w:t>
            </w:r>
            <w:r w:rsidRPr="0027703D">
              <w:rPr>
                <w:rFonts w:ascii="MS Mincho" w:eastAsia="MS Mincho" w:hAnsi="MS Mincho" w:cs="MS Mincho"/>
                <w:kern w:val="0"/>
                <w:sz w:val="18"/>
                <w:szCs w:val="18"/>
              </w:rPr>
              <w:t>〜</w:t>
            </w:r>
            <w:r w:rsidR="0023370D">
              <w:rPr>
                <w:rFonts w:ascii="Tahoma" w:eastAsia="宋体" w:hAnsi="Tahoma" w:cs="Tahoma" w:hint="eastAsia"/>
                <w:kern w:val="0"/>
                <w:sz w:val="18"/>
                <w:szCs w:val="18"/>
              </w:rPr>
              <w:t>+85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°C</w:t>
            </w:r>
          </w:p>
        </w:tc>
      </w:tr>
      <w:tr w:rsidR="005B1E54" w:rsidRPr="0027703D" w:rsidTr="0023370D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Board size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23370D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3370D">
              <w:rPr>
                <w:rFonts w:ascii="Tahoma" w:eastAsia="宋体" w:hAnsi="Tahoma" w:cs="Tahoma"/>
                <w:kern w:val="0"/>
                <w:sz w:val="18"/>
                <w:szCs w:val="18"/>
              </w:rPr>
              <w:t>20×13.2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mm</w:t>
            </w:r>
          </w:p>
        </w:tc>
      </w:tr>
    </w:tbl>
    <w:p w:rsidR="005B1E54" w:rsidRPr="005B1E54" w:rsidRDefault="005B1E54" w:rsidP="005B1E54">
      <w:pPr>
        <w:widowControl/>
        <w:spacing w:before="75" w:after="75"/>
        <w:jc w:val="left"/>
        <w:rPr>
          <w:rFonts w:ascii="Tahoma" w:eastAsia="宋体" w:hAnsi="Tahoma" w:cs="Tahoma"/>
          <w:b/>
          <w:kern w:val="0"/>
          <w:sz w:val="20"/>
          <w:szCs w:val="18"/>
        </w:rPr>
      </w:pPr>
      <w:r w:rsidRPr="005B1E54">
        <w:rPr>
          <w:rFonts w:ascii="Tahoma" w:eastAsia="宋体" w:hAnsi="Tahoma" w:cs="Tahoma"/>
          <w:b/>
          <w:kern w:val="0"/>
          <w:sz w:val="20"/>
          <w:szCs w:val="18"/>
        </w:rPr>
        <w:t>2.2</w:t>
      </w:r>
      <w:r w:rsidRPr="005B1E54">
        <w:rPr>
          <w:rFonts w:ascii="Tahoma" w:eastAsia="宋体" w:hAnsi="Tahoma" w:cs="Tahoma" w:hint="eastAsia"/>
          <w:b/>
          <w:kern w:val="0"/>
          <w:sz w:val="20"/>
          <w:szCs w:val="18"/>
        </w:rPr>
        <w:t xml:space="preserve"> </w:t>
      </w:r>
      <w:r w:rsidRPr="005B1E54">
        <w:rPr>
          <w:rFonts w:ascii="Tahoma" w:eastAsia="宋体" w:hAnsi="Tahoma" w:cs="Tahoma"/>
          <w:b/>
          <w:kern w:val="0"/>
          <w:sz w:val="20"/>
          <w:szCs w:val="18"/>
        </w:rPr>
        <w:t>Pin Description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"/>
        <w:gridCol w:w="768"/>
        <w:gridCol w:w="1282"/>
        <w:gridCol w:w="1848"/>
      </w:tblGrid>
      <w:tr w:rsidR="005B1E54" w:rsidRPr="0027703D" w:rsidTr="0023370D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Pin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Pin name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Condition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Function</w:t>
            </w:r>
          </w:p>
        </w:tc>
      </w:tr>
      <w:tr w:rsidR="005B1E54" w:rsidRPr="0027703D" w:rsidTr="0023370D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宋体" w:eastAsia="宋体" w:hAnsi="宋体" w:cs="宋体"/>
                <w:kern w:val="0"/>
                <w:sz w:val="18"/>
                <w:szCs w:val="18"/>
              </w:rPr>
              <w:t>①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GND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GND</w:t>
            </w:r>
          </w:p>
        </w:tc>
      </w:tr>
      <w:tr w:rsidR="005B1E54" w:rsidRPr="0027703D" w:rsidTr="0023370D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宋体" w:eastAsia="宋体" w:hAnsi="宋体" w:cs="宋体"/>
                <w:kern w:val="0"/>
                <w:sz w:val="18"/>
                <w:szCs w:val="18"/>
              </w:rPr>
              <w:t>②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V</w:t>
            </w:r>
            <w:r w:rsidR="0023370D">
              <w:rPr>
                <w:rFonts w:ascii="Tahoma" w:eastAsia="宋体" w:hAnsi="Tahoma" w:cs="Tahoma" w:hint="eastAsia"/>
                <w:kern w:val="0"/>
                <w:sz w:val="18"/>
                <w:szCs w:val="18"/>
              </w:rPr>
              <w:t>DD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3</w:t>
            </w:r>
            <w:r w:rsidRPr="0027703D">
              <w:rPr>
                <w:rFonts w:ascii="MS Mincho" w:eastAsia="MS Mincho" w:hAnsi="MS Mincho" w:cs="MS Mincho"/>
                <w:kern w:val="0"/>
                <w:sz w:val="18"/>
                <w:szCs w:val="18"/>
              </w:rPr>
              <w:t>〜</w:t>
            </w: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5V</w:t>
            </w:r>
          </w:p>
        </w:tc>
      </w:tr>
      <w:tr w:rsidR="005B1E54" w:rsidRPr="0027703D" w:rsidTr="0023370D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宋体" w:eastAsia="宋体" w:hAnsi="宋体" w:cs="宋体"/>
                <w:kern w:val="0"/>
                <w:sz w:val="18"/>
                <w:szCs w:val="18"/>
              </w:rPr>
              <w:t>③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23370D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>
              <w:rPr>
                <w:rFonts w:ascii="Tahoma" w:eastAsia="宋体" w:hAnsi="Tahoma" w:cs="Tahoma" w:hint="eastAsia"/>
                <w:kern w:val="0"/>
                <w:sz w:val="18"/>
                <w:szCs w:val="18"/>
              </w:rPr>
              <w:t>RXD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23370D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>
              <w:rPr>
                <w:rFonts w:ascii="Tahoma" w:eastAsia="宋体" w:hAnsi="Tahoma" w:cs="Tahoma" w:hint="eastAsia"/>
                <w:kern w:val="0"/>
                <w:sz w:val="18"/>
                <w:szCs w:val="18"/>
              </w:rPr>
              <w:t>IN</w:t>
            </w:r>
            <w:r w:rsidR="005B1E54"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PUT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23370D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3370D">
              <w:rPr>
                <w:rFonts w:ascii="Tahoma" w:eastAsia="宋体" w:hAnsi="Tahoma" w:cs="Tahoma"/>
                <w:kern w:val="0"/>
                <w:sz w:val="18"/>
                <w:szCs w:val="18"/>
              </w:rPr>
              <w:t>RXD OUTPUT TTL</w:t>
            </w:r>
          </w:p>
        </w:tc>
      </w:tr>
      <w:tr w:rsidR="005B1E54" w:rsidRPr="0027703D" w:rsidTr="0023370D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宋体" w:eastAsia="宋体" w:hAnsi="宋体" w:cs="宋体"/>
                <w:kern w:val="0"/>
                <w:sz w:val="18"/>
                <w:szCs w:val="18"/>
              </w:rPr>
              <w:t>④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TXD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OUTPUT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Tahoma" w:eastAsia="宋体" w:hAnsi="Tahoma" w:cs="Tahoma"/>
                <w:kern w:val="0"/>
                <w:sz w:val="18"/>
                <w:szCs w:val="18"/>
              </w:rPr>
              <w:t>TXD OUTPUT TTL</w:t>
            </w:r>
          </w:p>
        </w:tc>
      </w:tr>
      <w:tr w:rsidR="005B1E54" w:rsidRPr="0027703D" w:rsidTr="0023370D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宋体" w:eastAsia="宋体" w:hAnsi="宋体" w:cs="宋体"/>
                <w:kern w:val="0"/>
                <w:sz w:val="18"/>
                <w:szCs w:val="18"/>
              </w:rPr>
              <w:t>⑤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23370D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>
              <w:rPr>
                <w:rFonts w:ascii="Tahoma" w:eastAsia="宋体" w:hAnsi="Tahoma" w:cs="Tahoma" w:hint="eastAsia"/>
                <w:kern w:val="0"/>
                <w:sz w:val="18"/>
                <w:szCs w:val="18"/>
              </w:rPr>
              <w:t>SDA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23370D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3370D">
              <w:rPr>
                <w:rFonts w:ascii="Tahoma" w:eastAsia="宋体" w:hAnsi="Tahoma" w:cs="Tahoma"/>
                <w:kern w:val="0"/>
                <w:sz w:val="18"/>
                <w:szCs w:val="18"/>
              </w:rPr>
              <w:t>INPUT/OUTPUT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23370D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3370D">
              <w:rPr>
                <w:rFonts w:ascii="Tahoma" w:eastAsia="宋体" w:hAnsi="Tahoma" w:cs="Tahoma"/>
                <w:kern w:val="0"/>
                <w:sz w:val="18"/>
                <w:szCs w:val="18"/>
              </w:rPr>
              <w:t>I2C DATA I/O TTL</w:t>
            </w:r>
          </w:p>
        </w:tc>
      </w:tr>
      <w:tr w:rsidR="005B1E54" w:rsidRPr="0027703D" w:rsidTr="0023370D"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5B1E54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7703D">
              <w:rPr>
                <w:rFonts w:ascii="宋体" w:eastAsia="宋体" w:hAnsi="宋体" w:cs="宋体"/>
                <w:kern w:val="0"/>
                <w:sz w:val="18"/>
                <w:szCs w:val="18"/>
              </w:rPr>
              <w:t>⑥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23370D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>
              <w:rPr>
                <w:rFonts w:ascii="Tahoma" w:eastAsia="宋体" w:hAnsi="Tahoma" w:cs="Tahoma" w:hint="eastAsia"/>
                <w:kern w:val="0"/>
                <w:sz w:val="18"/>
                <w:szCs w:val="18"/>
              </w:rPr>
              <w:t>SCL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23370D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3370D">
              <w:rPr>
                <w:rFonts w:ascii="Tahoma" w:eastAsia="宋体" w:hAnsi="Tahoma" w:cs="Tahoma"/>
                <w:kern w:val="0"/>
                <w:sz w:val="18"/>
                <w:szCs w:val="18"/>
              </w:rPr>
              <w:t>OUTPUT</w:t>
            </w:r>
          </w:p>
        </w:tc>
        <w:tc>
          <w:tcPr>
            <w:tcW w:w="0" w:type="auto"/>
            <w:tcBorders>
              <w:top w:val="dotted" w:sz="6" w:space="0" w:color="AAAAAA"/>
              <w:left w:val="dotted" w:sz="6" w:space="0" w:color="AAAAAA"/>
              <w:bottom w:val="dotted" w:sz="6" w:space="0" w:color="AAAAAA"/>
              <w:right w:val="dotted" w:sz="6" w:space="0" w:color="AAAAAA"/>
            </w:tcBorders>
            <w:vAlign w:val="center"/>
            <w:hideMark/>
          </w:tcPr>
          <w:p w:rsidR="005B1E54" w:rsidRPr="0027703D" w:rsidRDefault="0023370D" w:rsidP="0023370D">
            <w:pPr>
              <w:widowControl/>
              <w:spacing w:before="75" w:after="75"/>
              <w:jc w:val="left"/>
              <w:rPr>
                <w:rFonts w:ascii="Tahoma" w:eastAsia="宋体" w:hAnsi="Tahoma" w:cs="Tahoma"/>
                <w:kern w:val="0"/>
                <w:sz w:val="18"/>
                <w:szCs w:val="18"/>
              </w:rPr>
            </w:pPr>
            <w:r w:rsidRPr="0023370D">
              <w:rPr>
                <w:rFonts w:ascii="Tahoma" w:eastAsia="宋体" w:hAnsi="Tahoma" w:cs="Tahoma"/>
                <w:kern w:val="0"/>
                <w:sz w:val="18"/>
                <w:szCs w:val="18"/>
              </w:rPr>
              <w:t>I2C CLK OPUTPUT TTL</w:t>
            </w:r>
          </w:p>
        </w:tc>
      </w:tr>
    </w:tbl>
    <w:p w:rsidR="005B1E54" w:rsidRDefault="005B1E54" w:rsidP="005B1E54">
      <w:pPr>
        <w:pStyle w:val="a5"/>
        <w:rPr>
          <w:rFonts w:ascii="Tahoma" w:hAnsi="Tahoma" w:cs="Tahoma"/>
          <w:sz w:val="18"/>
          <w:szCs w:val="18"/>
        </w:rPr>
      </w:pPr>
    </w:p>
    <w:p w:rsidR="005B1E54" w:rsidRDefault="005B1E54" w:rsidP="005B1E54">
      <w:pPr>
        <w:pStyle w:val="a5"/>
        <w:rPr>
          <w:rFonts w:ascii="Tahoma" w:hAnsi="Tahoma" w:cs="Tahoma"/>
          <w:sz w:val="18"/>
          <w:szCs w:val="18"/>
        </w:rPr>
      </w:pPr>
    </w:p>
    <w:p w:rsidR="005B1E54" w:rsidRDefault="005B1E54" w:rsidP="005B1E54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5B1E54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5B1E54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5B1E54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5B1E54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5B1E54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5B1E54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5B1E54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5B1E54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5B1E54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5B1E54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5B1E54">
      <w:pPr>
        <w:pStyle w:val="a5"/>
        <w:rPr>
          <w:rFonts w:ascii="Tahoma" w:hAnsi="Tahoma" w:cs="Tahoma"/>
          <w:sz w:val="18"/>
          <w:szCs w:val="18"/>
        </w:rPr>
      </w:pPr>
    </w:p>
    <w:p w:rsidR="005B1E54" w:rsidRDefault="005B1E54" w:rsidP="005B1E54">
      <w:pPr>
        <w:pStyle w:val="a5"/>
        <w:rPr>
          <w:rFonts w:ascii="Tahoma" w:hAnsi="Tahoma" w:cs="Tahoma"/>
          <w:sz w:val="18"/>
          <w:szCs w:val="18"/>
        </w:rPr>
      </w:pPr>
    </w:p>
    <w:p w:rsidR="005B1E54" w:rsidRPr="005B1E54" w:rsidRDefault="005B1E54" w:rsidP="005B1E54">
      <w:pPr>
        <w:pStyle w:val="a5"/>
        <w:rPr>
          <w:rFonts w:ascii="Tahoma" w:hAnsi="Tahoma" w:cs="Tahoma"/>
          <w:b/>
          <w:sz w:val="20"/>
          <w:szCs w:val="18"/>
        </w:rPr>
      </w:pPr>
      <w:proofErr w:type="spellStart"/>
      <w:r w:rsidRPr="005B1E54">
        <w:rPr>
          <w:rFonts w:ascii="Tahoma" w:hAnsi="Tahoma" w:cs="Tahoma"/>
          <w:b/>
          <w:sz w:val="20"/>
          <w:szCs w:val="18"/>
        </w:rPr>
        <w:lastRenderedPageBreak/>
        <w:t>Communicationprotocol</w:t>
      </w:r>
      <w:proofErr w:type="spellEnd"/>
    </w:p>
    <w:p w:rsidR="005B1E54" w:rsidRPr="005B1E54" w:rsidRDefault="005B1E54" w:rsidP="005B1E54">
      <w:pPr>
        <w:pStyle w:val="a5"/>
        <w:rPr>
          <w:rFonts w:ascii="Tahoma" w:hAnsi="Tahoma" w:cs="Tahoma"/>
          <w:sz w:val="18"/>
          <w:szCs w:val="18"/>
        </w:rPr>
      </w:pPr>
      <w:r w:rsidRPr="005B1E54">
        <w:rPr>
          <w:rFonts w:ascii="Tahoma" w:hAnsi="Tahoma" w:cs="Tahoma"/>
          <w:sz w:val="18"/>
          <w:szCs w:val="18"/>
        </w:rPr>
        <w:t>1) Baud rate: 9600 bit/s; Data bit 8, no parity bit, stop bit 1.</w:t>
      </w:r>
    </w:p>
    <w:p w:rsidR="005B1E54" w:rsidRPr="00652125" w:rsidRDefault="005B1E54" w:rsidP="005B1E54">
      <w:pPr>
        <w:pStyle w:val="a5"/>
        <w:rPr>
          <w:rFonts w:ascii="Tahoma" w:hAnsi="Tahoma" w:cs="Tahoma"/>
          <w:b/>
          <w:sz w:val="18"/>
          <w:szCs w:val="18"/>
        </w:rPr>
      </w:pPr>
      <w:r w:rsidRPr="00652125">
        <w:rPr>
          <w:rFonts w:ascii="Tahoma" w:hAnsi="Tahoma" w:cs="Tahoma"/>
          <w:b/>
          <w:sz w:val="18"/>
          <w:szCs w:val="18"/>
        </w:rPr>
        <w:t>2) Data transmission format:</w:t>
      </w:r>
    </w:p>
    <w:p w:rsidR="00652125" w:rsidRPr="00652125" w:rsidRDefault="00652125" w:rsidP="00652125">
      <w:pPr>
        <w:pStyle w:val="a5"/>
        <w:rPr>
          <w:rFonts w:ascii="Tahoma" w:hAnsi="Tahoma" w:cs="Tahoma"/>
          <w:sz w:val="18"/>
          <w:szCs w:val="18"/>
        </w:rPr>
      </w:pPr>
      <w:r w:rsidRPr="00652125">
        <w:rPr>
          <w:rFonts w:ascii="Tahoma" w:hAnsi="Tahoma" w:cs="Tahoma"/>
          <w:sz w:val="18"/>
          <w:szCs w:val="18"/>
        </w:rPr>
        <w:t>1 Read deviation value Command r1# Return value D=xx Description xx=00~99mm 0 before calibration</w:t>
      </w:r>
    </w:p>
    <w:p w:rsidR="00652125" w:rsidRPr="00652125" w:rsidRDefault="00652125" w:rsidP="00652125">
      <w:pPr>
        <w:pStyle w:val="a5"/>
        <w:rPr>
          <w:rFonts w:ascii="Tahoma" w:hAnsi="Tahoma" w:cs="Tahoma"/>
          <w:sz w:val="18"/>
          <w:szCs w:val="18"/>
        </w:rPr>
      </w:pPr>
      <w:r w:rsidRPr="00652125">
        <w:rPr>
          <w:rFonts w:ascii="Tahoma" w:hAnsi="Tahoma" w:cs="Tahoma"/>
          <w:sz w:val="18"/>
          <w:szCs w:val="18"/>
        </w:rPr>
        <w:t>2 Read serial port send interval Command r2# Return value T=</w:t>
      </w:r>
      <w:proofErr w:type="spellStart"/>
      <w:r w:rsidRPr="00652125">
        <w:rPr>
          <w:rFonts w:ascii="Tahoma" w:hAnsi="Tahoma" w:cs="Tahoma"/>
          <w:sz w:val="18"/>
          <w:szCs w:val="18"/>
        </w:rPr>
        <w:t>xxxx</w:t>
      </w:r>
      <w:proofErr w:type="spellEnd"/>
      <w:r w:rsidRPr="00652125">
        <w:rPr>
          <w:rFonts w:ascii="Tahoma" w:hAnsi="Tahoma" w:cs="Tahoma"/>
          <w:sz w:val="18"/>
          <w:szCs w:val="18"/>
        </w:rPr>
        <w:t xml:space="preserve"> Description </w:t>
      </w:r>
      <w:proofErr w:type="spellStart"/>
      <w:r w:rsidRPr="00652125">
        <w:rPr>
          <w:rFonts w:ascii="Tahoma" w:hAnsi="Tahoma" w:cs="Tahoma"/>
          <w:sz w:val="18"/>
          <w:szCs w:val="18"/>
        </w:rPr>
        <w:t>xxxx</w:t>
      </w:r>
      <w:proofErr w:type="spellEnd"/>
      <w:r w:rsidRPr="00652125">
        <w:rPr>
          <w:rFonts w:ascii="Tahoma" w:hAnsi="Tahoma" w:cs="Tahoma"/>
          <w:sz w:val="18"/>
          <w:szCs w:val="18"/>
        </w:rPr>
        <w:t>=10~9999ms Default 100ms</w:t>
      </w:r>
    </w:p>
    <w:p w:rsidR="00652125" w:rsidRPr="00652125" w:rsidRDefault="00652125" w:rsidP="00652125">
      <w:pPr>
        <w:pStyle w:val="a5"/>
        <w:rPr>
          <w:rFonts w:ascii="Tahoma" w:hAnsi="Tahoma" w:cs="Tahoma"/>
          <w:sz w:val="18"/>
          <w:szCs w:val="18"/>
        </w:rPr>
      </w:pPr>
      <w:r w:rsidRPr="00652125">
        <w:rPr>
          <w:rFonts w:ascii="Tahoma" w:hAnsi="Tahoma" w:cs="Tahoma"/>
          <w:sz w:val="18"/>
          <w:szCs w:val="18"/>
        </w:rPr>
        <w:t>3 Read distance mode Command r3# Return value M=x Description x=0 Distance after filtering x=1 Real-time distance Default=0Filtered distance</w:t>
      </w:r>
    </w:p>
    <w:p w:rsidR="00652125" w:rsidRPr="00652125" w:rsidRDefault="00652125" w:rsidP="00652125">
      <w:pPr>
        <w:pStyle w:val="a5"/>
        <w:rPr>
          <w:rFonts w:ascii="Tahoma" w:hAnsi="Tahoma" w:cs="Tahoma"/>
          <w:sz w:val="18"/>
          <w:szCs w:val="18"/>
        </w:rPr>
      </w:pPr>
      <w:r w:rsidRPr="00652125">
        <w:rPr>
          <w:rFonts w:ascii="Tahoma" w:hAnsi="Tahoma" w:cs="Tahoma"/>
          <w:sz w:val="18"/>
          <w:szCs w:val="18"/>
        </w:rPr>
        <w:t xml:space="preserve">4 Read the maximum distance Command r4# Return value Max=x Description </w:t>
      </w:r>
      <w:proofErr w:type="spellStart"/>
      <w:r w:rsidRPr="00652125">
        <w:rPr>
          <w:rFonts w:ascii="Tahoma" w:hAnsi="Tahoma" w:cs="Tahoma"/>
          <w:sz w:val="18"/>
          <w:szCs w:val="18"/>
        </w:rPr>
        <w:t>xxxx</w:t>
      </w:r>
      <w:proofErr w:type="spellEnd"/>
      <w:r w:rsidRPr="00652125">
        <w:rPr>
          <w:rFonts w:ascii="Tahoma" w:hAnsi="Tahoma" w:cs="Tahoma"/>
          <w:sz w:val="18"/>
          <w:szCs w:val="18"/>
        </w:rPr>
        <w:t>=100~2000mm Default does not limit the maximum distance&gt;2000mm</w:t>
      </w:r>
    </w:p>
    <w:p w:rsidR="00652125" w:rsidRPr="00652125" w:rsidRDefault="00652125" w:rsidP="00652125">
      <w:pPr>
        <w:pStyle w:val="a5"/>
        <w:rPr>
          <w:rFonts w:ascii="Tahoma" w:hAnsi="Tahoma" w:cs="Tahoma"/>
          <w:sz w:val="18"/>
          <w:szCs w:val="18"/>
        </w:rPr>
      </w:pPr>
      <w:r w:rsidRPr="00652125">
        <w:rPr>
          <w:rFonts w:ascii="Tahoma" w:hAnsi="Tahoma" w:cs="Tahoma"/>
          <w:sz w:val="18"/>
          <w:szCs w:val="18"/>
        </w:rPr>
        <w:t>5 Read distance transmission mode Command r5# Return value S=x Description x=0 Active transmission (UART) x=1 Passive reading (UART/I2C) Default=0 Active transmission</w:t>
      </w:r>
    </w:p>
    <w:p w:rsidR="00652125" w:rsidRPr="00652125" w:rsidRDefault="00652125" w:rsidP="00652125">
      <w:pPr>
        <w:pStyle w:val="a5"/>
        <w:rPr>
          <w:rFonts w:ascii="Tahoma" w:hAnsi="Tahoma" w:cs="Tahoma"/>
          <w:sz w:val="18"/>
          <w:szCs w:val="18"/>
        </w:rPr>
      </w:pPr>
      <w:r w:rsidRPr="00652125">
        <w:rPr>
          <w:rFonts w:ascii="Tahoma" w:hAnsi="Tahoma" w:cs="Tahoma"/>
          <w:sz w:val="18"/>
          <w:szCs w:val="18"/>
        </w:rPr>
        <w:t>6 Read distance Command r6# Return value L=</w:t>
      </w:r>
      <w:proofErr w:type="spellStart"/>
      <w:r w:rsidRPr="00652125">
        <w:rPr>
          <w:rFonts w:ascii="Tahoma" w:hAnsi="Tahoma" w:cs="Tahoma"/>
          <w:sz w:val="18"/>
          <w:szCs w:val="18"/>
        </w:rPr>
        <w:t>xxxx</w:t>
      </w:r>
      <w:proofErr w:type="spellEnd"/>
      <w:r w:rsidRPr="00652125">
        <w:rPr>
          <w:rFonts w:ascii="Tahoma" w:hAnsi="Tahoma" w:cs="Tahoma"/>
          <w:sz w:val="18"/>
          <w:szCs w:val="18"/>
        </w:rPr>
        <w:t xml:space="preserve"> Description </w:t>
      </w:r>
      <w:proofErr w:type="spellStart"/>
      <w:r w:rsidRPr="00652125">
        <w:rPr>
          <w:rFonts w:ascii="Tahoma" w:hAnsi="Tahoma" w:cs="Tahoma"/>
          <w:sz w:val="18"/>
          <w:szCs w:val="18"/>
        </w:rPr>
        <w:t>xxxx</w:t>
      </w:r>
      <w:proofErr w:type="spellEnd"/>
      <w:r w:rsidRPr="00652125">
        <w:rPr>
          <w:rFonts w:ascii="Tahoma" w:hAnsi="Tahoma" w:cs="Tahoma"/>
          <w:sz w:val="18"/>
          <w:szCs w:val="18"/>
        </w:rPr>
        <w:t xml:space="preserve">=100~2000mm </w:t>
      </w:r>
      <w:proofErr w:type="gramStart"/>
      <w:r w:rsidRPr="00652125">
        <w:rPr>
          <w:rFonts w:ascii="Tahoma" w:hAnsi="Tahoma" w:cs="Tahoma"/>
          <w:sz w:val="18"/>
          <w:szCs w:val="18"/>
        </w:rPr>
        <w:t>Only</w:t>
      </w:r>
      <w:proofErr w:type="gramEnd"/>
      <w:r w:rsidRPr="00652125">
        <w:rPr>
          <w:rFonts w:ascii="Tahoma" w:hAnsi="Tahoma" w:cs="Tahoma"/>
          <w:sz w:val="18"/>
          <w:szCs w:val="18"/>
        </w:rPr>
        <w:t xml:space="preserve"> valid if the transmission mode is passive read</w:t>
      </w:r>
    </w:p>
    <w:p w:rsidR="00652125" w:rsidRPr="00652125" w:rsidRDefault="00652125" w:rsidP="00652125">
      <w:pPr>
        <w:pStyle w:val="a5"/>
        <w:rPr>
          <w:rFonts w:ascii="Tahoma" w:hAnsi="Tahoma" w:cs="Tahoma"/>
          <w:sz w:val="18"/>
          <w:szCs w:val="18"/>
        </w:rPr>
      </w:pPr>
      <w:r w:rsidRPr="00652125">
        <w:rPr>
          <w:rFonts w:ascii="Tahoma" w:hAnsi="Tahoma" w:cs="Tahoma"/>
          <w:sz w:val="18"/>
          <w:szCs w:val="18"/>
        </w:rPr>
        <w:t>7 Read module I2C slave ID command r7# Return value I=xxx Description xxx=1~254 (0x01~0xFE) Default 164 (0xA4)</w:t>
      </w:r>
    </w:p>
    <w:p w:rsidR="005B1E54" w:rsidRDefault="00652125" w:rsidP="00652125">
      <w:pPr>
        <w:pStyle w:val="a5"/>
        <w:rPr>
          <w:rFonts w:ascii="Tahoma" w:hAnsi="Tahoma" w:cs="Tahoma" w:hint="eastAsia"/>
          <w:sz w:val="18"/>
          <w:szCs w:val="18"/>
        </w:rPr>
      </w:pPr>
      <w:r w:rsidRPr="00652125">
        <w:rPr>
          <w:rFonts w:ascii="Tahoma" w:hAnsi="Tahoma" w:cs="Tahoma"/>
          <w:sz w:val="18"/>
          <w:szCs w:val="18"/>
        </w:rPr>
        <w:t xml:space="preserve">8 Read </w:t>
      </w:r>
      <w:proofErr w:type="spellStart"/>
      <w:r w:rsidRPr="00652125">
        <w:rPr>
          <w:rFonts w:ascii="Tahoma" w:hAnsi="Tahoma" w:cs="Tahoma"/>
          <w:sz w:val="18"/>
          <w:szCs w:val="18"/>
        </w:rPr>
        <w:t>xtal</w:t>
      </w:r>
      <w:proofErr w:type="spellEnd"/>
      <w:r w:rsidRPr="00652125">
        <w:rPr>
          <w:rFonts w:ascii="Tahoma" w:hAnsi="Tahoma" w:cs="Tahoma"/>
          <w:sz w:val="18"/>
          <w:szCs w:val="18"/>
        </w:rPr>
        <w:t xml:space="preserve"> calibration parameters Command r8# Return value X=xxx Description xx=0~200 0 before calibration</w:t>
      </w:r>
    </w:p>
    <w:p w:rsidR="00652125" w:rsidRDefault="00652125" w:rsidP="00652125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652125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652125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652125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652125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652125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652125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652125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652125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652125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652125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652125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652125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652125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652125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652125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652125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652125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Default="00652125" w:rsidP="00652125">
      <w:pPr>
        <w:pStyle w:val="a5"/>
        <w:rPr>
          <w:rFonts w:ascii="Tahoma" w:hAnsi="Tahoma" w:cs="Tahoma" w:hint="eastAsia"/>
          <w:sz w:val="18"/>
          <w:szCs w:val="18"/>
        </w:rPr>
      </w:pPr>
    </w:p>
    <w:p w:rsidR="00652125" w:rsidRPr="00652125" w:rsidRDefault="00652125" w:rsidP="00652125">
      <w:pPr>
        <w:pStyle w:val="a5"/>
        <w:rPr>
          <w:rFonts w:ascii="Arial" w:hAnsi="Arial" w:cs="Arial"/>
          <w:b/>
          <w:sz w:val="21"/>
          <w:szCs w:val="21"/>
        </w:rPr>
      </w:pPr>
      <w:r w:rsidRPr="00652125">
        <w:rPr>
          <w:rFonts w:ascii="Arial" w:hAnsi="Arial" w:cs="Arial"/>
          <w:b/>
          <w:sz w:val="21"/>
          <w:szCs w:val="21"/>
        </w:rPr>
        <w:lastRenderedPageBreak/>
        <w:t>Write command / Write a command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34"/>
        <w:gridCol w:w="1327"/>
        <w:gridCol w:w="1221"/>
        <w:gridCol w:w="4640"/>
      </w:tblGrid>
      <w:tr w:rsidR="00765E06" w:rsidRPr="00F863BC" w:rsidTr="00765E06"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1</w:t>
            </w:r>
          </w:p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Set the positive and negative deviation of the deviation value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 xml:space="preserve">Command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 xml:space="preserve">s1+xx# 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Return message&gt;Setting success: ok Setting failed: fail</w:t>
            </w:r>
          </w:p>
        </w:tc>
      </w:tr>
      <w:tr w:rsidR="00765E06" w:rsidRPr="00F863BC" w:rsidTr="001A1812"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Command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s1-xx#</w:t>
            </w:r>
          </w:p>
        </w:tc>
        <w:tc>
          <w:tcPr>
            <w:tcW w:w="0" w:type="auto"/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S1+xx# (positive deviation) or s1-xx# (negative deviation)</w:t>
            </w:r>
          </w:p>
        </w:tc>
      </w:tr>
      <w:tr w:rsidR="00765E06" w:rsidRPr="00F863BC" w:rsidTr="001A1812"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Xx=00~99mm s1+0# or s1-0# deviation clear</w:t>
            </w:r>
          </w:p>
        </w:tc>
      </w:tr>
      <w:tr w:rsidR="00765E06" w:rsidRPr="00F863BC" w:rsidTr="001A1812"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2 Set the serial port transmission interval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Command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 xml:space="preserve">s2-xxxx# 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Return message&gt;Setting success: ok Setting failed: fail</w:t>
            </w:r>
          </w:p>
        </w:tc>
      </w:tr>
      <w:tr w:rsidR="00765E06" w:rsidRPr="00F863BC" w:rsidTr="001A1812"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F863BC">
              <w:rPr>
                <w:rFonts w:ascii="Tahoma" w:hAnsi="Tahoma" w:cs="Tahoma"/>
                <w:sz w:val="18"/>
                <w:szCs w:val="18"/>
              </w:rPr>
              <w:t>Xxxx</w:t>
            </w:r>
            <w:proofErr w:type="spellEnd"/>
            <w:r w:rsidRPr="00F863BC">
              <w:rPr>
                <w:rFonts w:ascii="Tahoma" w:hAnsi="Tahoma" w:cs="Tahoma"/>
                <w:sz w:val="18"/>
                <w:szCs w:val="18"/>
              </w:rPr>
              <w:t>=10~9999ms default 100ms</w:t>
            </w:r>
          </w:p>
        </w:tc>
      </w:tr>
      <w:tr w:rsidR="00765E06" w:rsidRPr="00F863BC" w:rsidTr="001A1812"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3 Set the distance mode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 xml:space="preserve">Command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 xml:space="preserve">s3-x# 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Return message &gt; Set successfully: ok Set failed: fail</w:t>
            </w:r>
          </w:p>
        </w:tc>
      </w:tr>
      <w:tr w:rsidR="00765E06" w:rsidRPr="00F863BC" w:rsidTr="001A1812"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x=0 filtered distance x=1 real-time distance default=0 filtered distance</w:t>
            </w:r>
          </w:p>
        </w:tc>
      </w:tr>
      <w:tr w:rsidR="00765E06" w:rsidRPr="00F863BC" w:rsidTr="001A1812"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4 Set the maximum distance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 xml:space="preserve">Command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 xml:space="preserve">s4-xxxx# 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Return message&gt;Setting success: ok Setting failed: fail</w:t>
            </w:r>
          </w:p>
        </w:tc>
      </w:tr>
      <w:tr w:rsidR="00765E06" w:rsidRPr="00F863BC" w:rsidTr="001A1812"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F863BC">
              <w:rPr>
                <w:rFonts w:ascii="Tahoma" w:hAnsi="Tahoma" w:cs="Tahoma"/>
                <w:sz w:val="18"/>
                <w:szCs w:val="18"/>
              </w:rPr>
              <w:t>Xxxx</w:t>
            </w:r>
            <w:proofErr w:type="spellEnd"/>
            <w:r w:rsidRPr="00F863BC">
              <w:rPr>
                <w:rFonts w:ascii="Tahoma" w:hAnsi="Tahoma" w:cs="Tahoma"/>
                <w:sz w:val="18"/>
                <w:szCs w:val="18"/>
              </w:rPr>
              <w:t xml:space="preserve">=100~2000mm </w:t>
            </w:r>
            <w:proofErr w:type="spellStart"/>
            <w:r w:rsidRPr="00F863BC">
              <w:rPr>
                <w:rFonts w:ascii="Tahoma" w:hAnsi="Tahoma" w:cs="Tahoma"/>
                <w:sz w:val="18"/>
                <w:szCs w:val="18"/>
              </w:rPr>
              <w:t>xxxx</w:t>
            </w:r>
            <w:proofErr w:type="spellEnd"/>
            <w:r w:rsidRPr="00F863BC">
              <w:rPr>
                <w:rFonts w:ascii="Tahoma" w:hAnsi="Tahoma" w:cs="Tahoma"/>
                <w:sz w:val="18"/>
                <w:szCs w:val="18"/>
              </w:rPr>
              <w:t>=0 is the maximum distance not limited</w:t>
            </w:r>
          </w:p>
        </w:tc>
      </w:tr>
      <w:tr w:rsidR="00765E06" w:rsidRPr="00F863BC" w:rsidTr="001A1812"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5 Set the distance sending method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Command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 xml:space="preserve">s5-x# 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Return message&gt;Setting success: ok Setting failed: fail</w:t>
            </w:r>
          </w:p>
        </w:tc>
      </w:tr>
      <w:tr w:rsidR="00765E06" w:rsidRPr="00F863BC" w:rsidTr="001A1812"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X=0 active send x=1 passive read</w:t>
            </w:r>
          </w:p>
        </w:tc>
      </w:tr>
      <w:tr w:rsidR="00765E06" w:rsidRPr="00F863BC" w:rsidTr="001A1812"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6 Set the I2C slave ID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Command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 xml:space="preserve">s7-xxx# 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Return message&gt;Setting success: ok Setting failed: fail</w:t>
            </w:r>
          </w:p>
        </w:tc>
      </w:tr>
      <w:tr w:rsidR="00765E06" w:rsidRPr="00F863BC" w:rsidTr="001A1812"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xxx=1~254(0x01~0xFE) default 164(0xA4)</w:t>
            </w:r>
          </w:p>
        </w:tc>
      </w:tr>
      <w:tr w:rsidR="00765E06" w:rsidRPr="00F863BC" w:rsidTr="001A1812"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7 calibration command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Command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 xml:space="preserve">s8-x# 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Calibration successful: x=0 return &gt;offset deviation value x=1 return&gt;</w:t>
            </w:r>
            <w:proofErr w:type="spellStart"/>
            <w:r w:rsidRPr="00F863BC">
              <w:rPr>
                <w:rFonts w:ascii="Tahoma" w:hAnsi="Tahoma" w:cs="Tahoma"/>
                <w:sz w:val="18"/>
                <w:szCs w:val="18"/>
              </w:rPr>
              <w:t>xtalk</w:t>
            </w:r>
            <w:proofErr w:type="spellEnd"/>
            <w:r w:rsidRPr="00F863BC">
              <w:rPr>
                <w:rFonts w:ascii="Tahoma" w:hAnsi="Tahoma" w:cs="Tahoma"/>
                <w:sz w:val="18"/>
                <w:szCs w:val="18"/>
              </w:rPr>
              <w:t xml:space="preserve"> deviation parameter setting failed: fail</w:t>
            </w:r>
          </w:p>
        </w:tc>
      </w:tr>
      <w:tr w:rsidR="00765E06" w:rsidRPr="00F863BC" w:rsidTr="00765E06"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765E06" w:rsidRPr="00F863BC" w:rsidRDefault="00765E06" w:rsidP="00F863BC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F863BC">
              <w:rPr>
                <w:rFonts w:ascii="Tahoma" w:hAnsi="Tahoma" w:cs="Tahoma"/>
                <w:sz w:val="18"/>
                <w:szCs w:val="18"/>
              </w:rPr>
              <w:t xml:space="preserve">Offset deviation value (-99~99mm) </w:t>
            </w:r>
            <w:proofErr w:type="spellStart"/>
            <w:r w:rsidRPr="00F863BC">
              <w:rPr>
                <w:rFonts w:ascii="Tahoma" w:hAnsi="Tahoma" w:cs="Tahoma"/>
                <w:sz w:val="18"/>
                <w:szCs w:val="18"/>
              </w:rPr>
              <w:t>xtalk</w:t>
            </w:r>
            <w:proofErr w:type="spellEnd"/>
            <w:r w:rsidRPr="00F863BC">
              <w:rPr>
                <w:rFonts w:ascii="Tahoma" w:hAnsi="Tahoma" w:cs="Tahoma"/>
                <w:sz w:val="18"/>
                <w:szCs w:val="18"/>
              </w:rPr>
              <w:t xml:space="preserve"> deviation parameter 0~200</w:t>
            </w:r>
          </w:p>
        </w:tc>
      </w:tr>
    </w:tbl>
    <w:p w:rsidR="001A1812" w:rsidRDefault="001A1812" w:rsidP="001A1812">
      <w:pPr>
        <w:pStyle w:val="a5"/>
        <w:rPr>
          <w:rFonts w:hint="eastAsia"/>
        </w:rPr>
      </w:pPr>
    </w:p>
    <w:p w:rsidR="001A1812" w:rsidRDefault="001A1812" w:rsidP="001A1812">
      <w:pPr>
        <w:pStyle w:val="a5"/>
        <w:rPr>
          <w:rFonts w:hint="eastAsia"/>
        </w:rPr>
      </w:pPr>
    </w:p>
    <w:p w:rsidR="001A1812" w:rsidRDefault="001A1812" w:rsidP="001A1812">
      <w:pPr>
        <w:pStyle w:val="a5"/>
        <w:rPr>
          <w:rFonts w:hint="eastAsia"/>
        </w:rPr>
      </w:pPr>
    </w:p>
    <w:p w:rsidR="001A1812" w:rsidRDefault="001A1812" w:rsidP="001A1812">
      <w:pPr>
        <w:pStyle w:val="a5"/>
        <w:rPr>
          <w:rFonts w:hint="eastAsia"/>
        </w:rPr>
      </w:pPr>
    </w:p>
    <w:p w:rsidR="001A1812" w:rsidRDefault="001A1812" w:rsidP="001A1812">
      <w:pPr>
        <w:pStyle w:val="a5"/>
        <w:rPr>
          <w:rFonts w:hint="eastAsia"/>
        </w:rPr>
      </w:pPr>
    </w:p>
    <w:p w:rsidR="001A1812" w:rsidRDefault="001A1812" w:rsidP="001A1812">
      <w:pPr>
        <w:pStyle w:val="a5"/>
        <w:rPr>
          <w:rFonts w:hint="eastAsia"/>
        </w:rPr>
      </w:pPr>
    </w:p>
    <w:p w:rsidR="001A1812" w:rsidRDefault="001A1812" w:rsidP="001A1812">
      <w:pPr>
        <w:pStyle w:val="a5"/>
        <w:rPr>
          <w:rFonts w:hint="eastAsia"/>
        </w:rPr>
      </w:pPr>
    </w:p>
    <w:p w:rsidR="001A1812" w:rsidRDefault="001A1812" w:rsidP="001A1812">
      <w:pPr>
        <w:pStyle w:val="a5"/>
        <w:rPr>
          <w:rFonts w:hint="eastAsia"/>
        </w:rPr>
      </w:pPr>
    </w:p>
    <w:p w:rsidR="001A1812" w:rsidRDefault="001A1812" w:rsidP="001A1812">
      <w:pPr>
        <w:pStyle w:val="a5"/>
        <w:rPr>
          <w:rFonts w:hint="eastAsia"/>
          <w:b/>
        </w:rPr>
      </w:pPr>
      <w:r w:rsidRPr="001A1812">
        <w:rPr>
          <w:b/>
        </w:rPr>
        <w:t>Routine</w:t>
      </w:r>
    </w:p>
    <w:tbl>
      <w:tblPr>
        <w:tblW w:w="92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4"/>
        <w:gridCol w:w="1759"/>
        <w:gridCol w:w="2018"/>
        <w:gridCol w:w="3449"/>
      </w:tblGrid>
      <w:tr w:rsidR="001A1812" w:rsidRPr="001A1812" w:rsidTr="001A1812">
        <w:trPr>
          <w:trHeight w:val="539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Command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Send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Description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Return information</w:t>
            </w:r>
          </w:p>
        </w:tc>
      </w:tr>
      <w:tr w:rsidR="001A1812" w:rsidRPr="001A1812" w:rsidTr="001A1812">
        <w:trPr>
          <w:trHeight w:val="564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String input box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s4-1000#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OK 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successfully: ok Description Distance setting up to 1000mm</w:t>
            </w:r>
          </w:p>
        </w:tc>
      </w:tr>
    </w:tbl>
    <w:p w:rsidR="001A1812" w:rsidRDefault="001A1812" w:rsidP="005B1E54">
      <w:pPr>
        <w:pStyle w:val="a5"/>
        <w:rPr>
          <w:rFonts w:ascii="Tahoma" w:hAnsi="Tahoma" w:cs="Tahoma" w:hint="eastAsia"/>
          <w:b/>
          <w:sz w:val="20"/>
          <w:szCs w:val="18"/>
        </w:rPr>
      </w:pPr>
    </w:p>
    <w:p w:rsidR="001A1812" w:rsidRPr="001A1812" w:rsidRDefault="001A1812" w:rsidP="001A181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1812">
        <w:rPr>
          <w:rFonts w:ascii="TimesNewRomanPS-BoldMT" w:eastAsia="宋体" w:hAnsi="TimesNewRomanPS-BoldMT" w:cs="宋体"/>
          <w:b/>
          <w:bCs/>
          <w:color w:val="000000"/>
          <w:kern w:val="0"/>
          <w:sz w:val="20"/>
          <w:szCs w:val="20"/>
        </w:rPr>
        <w:t>Ranging Characteristics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25"/>
        <w:gridCol w:w="1171"/>
        <w:gridCol w:w="970"/>
        <w:gridCol w:w="741"/>
        <w:gridCol w:w="734"/>
        <w:gridCol w:w="720"/>
        <w:gridCol w:w="2361"/>
      </w:tblGrid>
      <w:tr w:rsidR="001A1812" w:rsidRPr="001A1812" w:rsidTr="001A1812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Parameter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Symbol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Min.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Typ.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proofErr w:type="gramStart"/>
            <w:r>
              <w:rPr>
                <w:rFonts w:ascii="Tahoma" w:hAnsi="Tahoma" w:cs="Tahoma" w:hint="eastAsia"/>
                <w:sz w:val="18"/>
                <w:szCs w:val="18"/>
              </w:rPr>
              <w:t>m</w:t>
            </w:r>
            <w:r w:rsidRPr="001A1812">
              <w:rPr>
                <w:rFonts w:ascii="Tahoma" w:hAnsi="Tahoma" w:cs="Tahoma"/>
                <w:sz w:val="18"/>
                <w:szCs w:val="18"/>
              </w:rPr>
              <w:t>ax</w:t>
            </w:r>
            <w:proofErr w:type="gramEnd"/>
            <w:r w:rsidRPr="001A1812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Unit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Condition</w:t>
            </w:r>
          </w:p>
        </w:tc>
      </w:tr>
      <w:tr w:rsidR="001A1812" w:rsidRPr="001A1812" w:rsidTr="001A1812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Min Range distance &amp; accuracy</w:t>
            </w:r>
            <w:r w:rsidRPr="001A1812">
              <w:rPr>
                <w:rFonts w:ascii="Tahoma" w:hAnsi="Tahoma" w:cs="Tahoma"/>
                <w:sz w:val="18"/>
                <w:szCs w:val="18"/>
              </w:rPr>
              <w:br/>
              <w:t>(White indoor)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1A1812">
              <w:rPr>
                <w:rFonts w:ascii="Tahoma" w:hAnsi="Tahoma" w:cs="Tahoma"/>
                <w:sz w:val="18"/>
                <w:szCs w:val="18"/>
              </w:rPr>
              <w:t>Rmin</w:t>
            </w:r>
            <w:proofErr w:type="spellEnd"/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－</w:t>
            </w:r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10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－</w:t>
            </w:r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cm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※ Condition ①</w:t>
            </w:r>
          </w:p>
        </w:tc>
      </w:tr>
      <w:tr w:rsidR="001A1812" w:rsidRPr="001A1812" w:rsidTr="001A1812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1A1812">
              <w:rPr>
                <w:rFonts w:ascii="Tahoma" w:hAnsi="Tahoma" w:cs="Tahoma"/>
                <w:sz w:val="18"/>
                <w:szCs w:val="18"/>
              </w:rPr>
              <w:t>Rminacc</w:t>
            </w:r>
            <w:proofErr w:type="spellEnd"/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－</w:t>
            </w:r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－</w:t>
            </w:r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±5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A1812" w:rsidRPr="001A1812" w:rsidTr="001A1812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Max Range distance &amp; accuracy</w:t>
            </w:r>
            <w:r w:rsidRPr="001A1812">
              <w:rPr>
                <w:rFonts w:ascii="Tahoma" w:hAnsi="Tahoma" w:cs="Tahoma"/>
                <w:sz w:val="18"/>
                <w:szCs w:val="18"/>
              </w:rPr>
              <w:br/>
              <w:t>(White indoor)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1A1812">
              <w:rPr>
                <w:rFonts w:ascii="Tahoma" w:hAnsi="Tahoma" w:cs="Tahoma"/>
                <w:sz w:val="18"/>
                <w:szCs w:val="18"/>
              </w:rPr>
              <w:t>Rinw</w:t>
            </w:r>
            <w:proofErr w:type="spellEnd"/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120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180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－</w:t>
            </w:r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cm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※ Condition ②</w:t>
            </w:r>
          </w:p>
        </w:tc>
      </w:tr>
      <w:tr w:rsidR="001A1812" w:rsidRPr="001A1812" w:rsidTr="001A1812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1A1812">
              <w:rPr>
                <w:rFonts w:ascii="Tahoma" w:hAnsi="Tahoma" w:cs="Tahoma"/>
                <w:sz w:val="18"/>
                <w:szCs w:val="18"/>
              </w:rPr>
              <w:t>Rinaccw</w:t>
            </w:r>
            <w:proofErr w:type="spellEnd"/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－</w:t>
            </w:r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－</w:t>
            </w:r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±4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A1812" w:rsidRPr="001A1812" w:rsidTr="001A1812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Max Range distance &amp; accuracy</w:t>
            </w:r>
            <w:r w:rsidRPr="001A1812">
              <w:rPr>
                <w:rFonts w:ascii="Tahoma" w:hAnsi="Tahoma" w:cs="Tahoma"/>
                <w:sz w:val="18"/>
                <w:szCs w:val="18"/>
              </w:rPr>
              <w:br/>
              <w:t>(White indoor)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Ring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70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80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－</w:t>
            </w:r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cm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※ Condition ③</w:t>
            </w:r>
          </w:p>
        </w:tc>
      </w:tr>
      <w:tr w:rsidR="001A1812" w:rsidRPr="001A1812" w:rsidTr="001A1812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1A1812">
              <w:rPr>
                <w:rFonts w:ascii="Tahoma" w:hAnsi="Tahoma" w:cs="Tahoma"/>
                <w:sz w:val="18"/>
                <w:szCs w:val="18"/>
              </w:rPr>
              <w:t>Rinaccw</w:t>
            </w:r>
            <w:proofErr w:type="spellEnd"/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－</w:t>
            </w:r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－</w:t>
            </w:r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±7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A1812" w:rsidRPr="001A1812" w:rsidTr="001A1812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Max Range distance &amp; accuracy</w:t>
            </w:r>
            <w:r w:rsidRPr="001A1812">
              <w:rPr>
                <w:rFonts w:ascii="Tahoma" w:hAnsi="Tahoma" w:cs="Tahoma"/>
                <w:sz w:val="18"/>
                <w:szCs w:val="18"/>
              </w:rPr>
              <w:br/>
              <w:t>(White outdoor)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1A1812">
              <w:rPr>
                <w:rFonts w:ascii="Tahoma" w:hAnsi="Tahoma" w:cs="Tahoma"/>
                <w:sz w:val="18"/>
                <w:szCs w:val="18"/>
              </w:rPr>
              <w:t>Routw</w:t>
            </w:r>
            <w:proofErr w:type="spellEnd"/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60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－</w:t>
            </w:r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－</w:t>
            </w:r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cm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※ Condition ④</w:t>
            </w:r>
          </w:p>
        </w:tc>
      </w:tr>
      <w:tr w:rsidR="001A1812" w:rsidRPr="001A1812" w:rsidTr="001A1812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1A1812">
              <w:rPr>
                <w:rFonts w:ascii="Tahoma" w:hAnsi="Tahoma" w:cs="Tahoma"/>
                <w:sz w:val="18"/>
                <w:szCs w:val="18"/>
              </w:rPr>
              <w:t>Routaccw</w:t>
            </w:r>
            <w:proofErr w:type="spellEnd"/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－</w:t>
            </w:r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－</w:t>
            </w:r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±7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A1812" w:rsidRPr="001A1812" w:rsidTr="001A1812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Max Range distance &amp; accuracy</w:t>
            </w:r>
            <w:r w:rsidRPr="001A1812">
              <w:rPr>
                <w:rFonts w:ascii="Tahoma" w:hAnsi="Tahoma" w:cs="Tahoma"/>
                <w:sz w:val="18"/>
                <w:szCs w:val="18"/>
              </w:rPr>
              <w:br/>
              <w:t>(Gray outdoor)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1A1812">
              <w:rPr>
                <w:rFonts w:ascii="Tahoma" w:hAnsi="Tahoma" w:cs="Tahoma"/>
                <w:sz w:val="18"/>
                <w:szCs w:val="18"/>
              </w:rPr>
              <w:t>Routg</w:t>
            </w:r>
            <w:proofErr w:type="spellEnd"/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40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－</w:t>
            </w:r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－</w:t>
            </w:r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cm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※ Condition ⑤</w:t>
            </w:r>
          </w:p>
        </w:tc>
      </w:tr>
      <w:tr w:rsidR="001A1812" w:rsidRPr="001A1812" w:rsidTr="001A1812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1A1812">
              <w:rPr>
                <w:rFonts w:ascii="Tahoma" w:hAnsi="Tahoma" w:cs="Tahoma"/>
                <w:sz w:val="18"/>
                <w:szCs w:val="18"/>
              </w:rPr>
              <w:t>Routaccg</w:t>
            </w:r>
            <w:proofErr w:type="spellEnd"/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－</w:t>
            </w:r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－</w:t>
            </w:r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±12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%</w:t>
            </w:r>
          </w:p>
        </w:tc>
        <w:tc>
          <w:tcPr>
            <w:tcW w:w="0" w:type="auto"/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A1812" w:rsidRPr="001A1812" w:rsidTr="001A1812"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Ranging speed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1A1812">
              <w:rPr>
                <w:rFonts w:ascii="Tahoma" w:hAnsi="Tahoma" w:cs="Tahoma"/>
                <w:sz w:val="18"/>
                <w:szCs w:val="18"/>
              </w:rPr>
              <w:t>Trange</w:t>
            </w:r>
            <w:proofErr w:type="spellEnd"/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－</w:t>
            </w:r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－</w:t>
            </w:r>
            <w:r w:rsidRPr="001A181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33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1A1812">
              <w:rPr>
                <w:rFonts w:ascii="Tahoma" w:hAnsi="Tahoma" w:cs="Tahoma"/>
                <w:sz w:val="18"/>
                <w:szCs w:val="18"/>
              </w:rPr>
              <w:t>msec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A1812" w:rsidRPr="001A1812" w:rsidRDefault="001A1812" w:rsidP="001A1812">
      <w:pPr>
        <w:pStyle w:val="a5"/>
        <w:rPr>
          <w:rFonts w:ascii="Tahoma" w:hAnsi="Tahoma" w:cs="Tahoma"/>
          <w:sz w:val="18"/>
          <w:szCs w:val="18"/>
        </w:rPr>
      </w:pPr>
      <w:r w:rsidRPr="001A1812">
        <w:rPr>
          <w:rFonts w:ascii="Tahoma" w:hAnsi="Tahoma" w:cs="Tahoma"/>
          <w:sz w:val="18"/>
          <w:szCs w:val="18"/>
        </w:rPr>
        <w:br/>
        <w:t>2.5.1 Ranging condition</w:t>
      </w:r>
    </w:p>
    <w:tbl>
      <w:tblPr>
        <w:tblW w:w="84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2165"/>
        <w:gridCol w:w="2644"/>
        <w:gridCol w:w="2162"/>
      </w:tblGrid>
      <w:tr w:rsidR="001A1812" w:rsidRPr="001A1812" w:rsidTr="001A1812">
        <w:trPr>
          <w:trHeight w:val="799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Condition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Target &amp; Reflectance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Environment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Range Accuracy &amp; Offset condition</w:t>
            </w:r>
          </w:p>
        </w:tc>
      </w:tr>
      <w:tr w:rsidR="001A1812" w:rsidRPr="001A1812" w:rsidTr="001A1812">
        <w:trPr>
          <w:trHeight w:val="799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lastRenderedPageBreak/>
              <w:t xml:space="preserve">①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White 88</w:t>
            </w:r>
            <w:r w:rsidRPr="001A1812">
              <w:rPr>
                <w:rFonts w:ascii="Tahoma" w:hAnsi="Tahoma" w:cs="Tahoma"/>
                <w:sz w:val="18"/>
                <w:szCs w:val="18"/>
              </w:rPr>
              <w:t>％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Indoor : no infrared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10cm</w:t>
            </w:r>
          </w:p>
        </w:tc>
      </w:tr>
      <w:tr w:rsidR="001A1812" w:rsidRPr="001A1812" w:rsidTr="001A1812">
        <w:trPr>
          <w:trHeight w:val="799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②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White 88</w:t>
            </w:r>
            <w:r w:rsidRPr="001A1812">
              <w:rPr>
                <w:rFonts w:ascii="Tahoma" w:hAnsi="Tahoma" w:cs="Tahoma"/>
                <w:sz w:val="18"/>
                <w:szCs w:val="18"/>
              </w:rPr>
              <w:t>％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Indoor : no infrared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120cm</w:t>
            </w:r>
          </w:p>
        </w:tc>
      </w:tr>
      <w:tr w:rsidR="001A1812" w:rsidRPr="001A1812" w:rsidTr="001A1812">
        <w:trPr>
          <w:trHeight w:val="799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③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Gray 17</w:t>
            </w:r>
            <w:r w:rsidRPr="001A1812">
              <w:rPr>
                <w:rFonts w:ascii="Tahoma" w:hAnsi="Tahoma" w:cs="Tahoma"/>
                <w:sz w:val="18"/>
                <w:szCs w:val="18"/>
              </w:rPr>
              <w:t>％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Indoor : no infrared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70cm</w:t>
            </w:r>
          </w:p>
        </w:tc>
      </w:tr>
      <w:tr w:rsidR="001A1812" w:rsidRPr="001A1812" w:rsidTr="001A1812">
        <w:trPr>
          <w:trHeight w:val="112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④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White 88</w:t>
            </w:r>
            <w:r w:rsidRPr="001A1812">
              <w:rPr>
                <w:rFonts w:ascii="Tahoma" w:hAnsi="Tahoma" w:cs="Tahoma"/>
                <w:sz w:val="18"/>
                <w:szCs w:val="18"/>
              </w:rPr>
              <w:t>％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Outdoor : equivalent to 5kLux daylight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60cm</w:t>
            </w:r>
          </w:p>
        </w:tc>
      </w:tr>
      <w:tr w:rsidR="001A1812" w:rsidRPr="001A1812" w:rsidTr="001A1812">
        <w:trPr>
          <w:trHeight w:val="1131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 xml:space="preserve">⑤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Gray 17</w:t>
            </w:r>
            <w:r w:rsidRPr="001A1812">
              <w:rPr>
                <w:rFonts w:ascii="Tahoma" w:hAnsi="Tahoma" w:cs="Tahoma"/>
                <w:sz w:val="18"/>
                <w:szCs w:val="18"/>
              </w:rPr>
              <w:t>％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Outdoor : equivalent to 5kLux daylight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812" w:rsidRPr="001A1812" w:rsidRDefault="001A1812" w:rsidP="001A1812">
            <w:pPr>
              <w:pStyle w:val="a5"/>
              <w:rPr>
                <w:rFonts w:ascii="Tahoma" w:hAnsi="Tahoma" w:cs="Tahoma"/>
                <w:sz w:val="18"/>
                <w:szCs w:val="18"/>
              </w:rPr>
            </w:pPr>
            <w:r w:rsidRPr="001A1812">
              <w:rPr>
                <w:rFonts w:ascii="Tahoma" w:hAnsi="Tahoma" w:cs="Tahoma"/>
                <w:sz w:val="18"/>
                <w:szCs w:val="18"/>
              </w:rPr>
              <w:t>40cm</w:t>
            </w:r>
          </w:p>
        </w:tc>
      </w:tr>
    </w:tbl>
    <w:p w:rsidR="00F863BC" w:rsidRPr="00F863BC" w:rsidRDefault="001A1812" w:rsidP="00F863BC">
      <w:pPr>
        <w:rPr>
          <w:rFonts w:ascii="宋体" w:eastAsia="宋体" w:hAnsi="宋体" w:cs="宋体"/>
          <w:kern w:val="0"/>
          <w:sz w:val="24"/>
          <w:szCs w:val="24"/>
        </w:rPr>
      </w:pPr>
      <w:r w:rsidRPr="001A1812">
        <w:rPr>
          <w:rFonts w:ascii="Tahoma" w:hAnsi="Tahoma" w:cs="Tahoma"/>
          <w:sz w:val="18"/>
          <w:szCs w:val="18"/>
        </w:rPr>
        <w:br/>
      </w:r>
      <w:r w:rsidR="00F863BC" w:rsidRPr="00F863BC">
        <w:rPr>
          <w:rFonts w:ascii="TimesNewRomanPS-BoldMT" w:eastAsia="宋体" w:hAnsi="TimesNewRomanPS-BoldMT" w:cs="宋体"/>
          <w:b/>
          <w:bCs/>
          <w:color w:val="000000"/>
          <w:kern w:val="0"/>
          <w:sz w:val="20"/>
          <w:szCs w:val="20"/>
        </w:rPr>
        <w:t>Electrical and Optical Characteristics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50"/>
        <w:gridCol w:w="1160"/>
        <w:gridCol w:w="983"/>
        <w:gridCol w:w="730"/>
        <w:gridCol w:w="717"/>
        <w:gridCol w:w="683"/>
        <w:gridCol w:w="2399"/>
      </w:tblGrid>
      <w:tr w:rsidR="00F863BC" w:rsidRPr="00F863BC" w:rsidTr="00F863BC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3BC" w:rsidRPr="00F863BC" w:rsidRDefault="00F863BC" w:rsidP="00F863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863BC">
              <w:rPr>
                <w:rFonts w:ascii="TimesNewRomanPSMT" w:eastAsia="宋体" w:hAnsi="TimesNewRomanPSMT" w:cs="宋体"/>
                <w:color w:val="000000"/>
                <w:kern w:val="0"/>
                <w:sz w:val="14"/>
                <w:szCs w:val="14"/>
              </w:rPr>
              <w:t xml:space="preserve">Parameter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3BC" w:rsidRPr="00F863BC" w:rsidRDefault="00F863BC" w:rsidP="00F863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863BC">
              <w:rPr>
                <w:rFonts w:ascii="TimesNewRomanPSMT" w:eastAsia="宋体" w:hAnsi="TimesNewRomanPSMT" w:cs="宋体"/>
                <w:color w:val="000000"/>
                <w:kern w:val="0"/>
                <w:sz w:val="14"/>
                <w:szCs w:val="14"/>
              </w:rPr>
              <w:t xml:space="preserve">Symbol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3BC" w:rsidRPr="00F863BC" w:rsidRDefault="00F863BC" w:rsidP="00F863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863BC">
              <w:rPr>
                <w:rFonts w:ascii="TimesNewRomanPSMT" w:eastAsia="宋体" w:hAnsi="TimesNewRomanPSMT" w:cs="宋体"/>
                <w:color w:val="000000"/>
                <w:kern w:val="0"/>
                <w:sz w:val="14"/>
                <w:szCs w:val="14"/>
              </w:rPr>
              <w:t xml:space="preserve">Min.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3BC" w:rsidRPr="00F863BC" w:rsidRDefault="00F863BC" w:rsidP="00F863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863BC">
              <w:rPr>
                <w:rFonts w:ascii="TimesNewRomanPSMT" w:eastAsia="宋体" w:hAnsi="TimesNewRomanPSMT" w:cs="宋体"/>
                <w:color w:val="000000"/>
                <w:kern w:val="0"/>
                <w:sz w:val="14"/>
                <w:szCs w:val="14"/>
              </w:rPr>
              <w:t xml:space="preserve">Typ.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3BC" w:rsidRPr="00F863BC" w:rsidRDefault="00F863BC" w:rsidP="00F863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863BC">
              <w:rPr>
                <w:rFonts w:ascii="TimesNewRomanPSMT" w:eastAsia="宋体" w:hAnsi="TimesNewRomanPSMT" w:cs="宋体"/>
                <w:color w:val="000000"/>
                <w:kern w:val="0"/>
                <w:sz w:val="14"/>
                <w:szCs w:val="14"/>
              </w:rPr>
              <w:t xml:space="preserve">Max.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3BC" w:rsidRPr="00F863BC" w:rsidRDefault="00F863BC" w:rsidP="00F863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863BC">
              <w:rPr>
                <w:rFonts w:ascii="TimesNewRomanPSMT" w:eastAsia="宋体" w:hAnsi="TimesNewRomanPSMT" w:cs="宋体"/>
                <w:color w:val="000000"/>
                <w:kern w:val="0"/>
                <w:sz w:val="14"/>
                <w:szCs w:val="14"/>
              </w:rPr>
              <w:t xml:space="preserve">Unit 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3BC" w:rsidRPr="00F863BC" w:rsidRDefault="00F863BC" w:rsidP="00F863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863BC">
              <w:rPr>
                <w:rFonts w:ascii="TimesNewRomanPSMT" w:eastAsia="宋体" w:hAnsi="TimesNewRomanPSMT" w:cs="宋体"/>
                <w:color w:val="000000"/>
                <w:kern w:val="0"/>
                <w:sz w:val="14"/>
                <w:szCs w:val="14"/>
              </w:rPr>
              <w:t>Remarks</w:t>
            </w:r>
          </w:p>
        </w:tc>
      </w:tr>
      <w:tr w:rsidR="00F863BC" w:rsidRPr="00F863BC" w:rsidTr="00F863BC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3BC" w:rsidRPr="00F863BC" w:rsidRDefault="00F863BC" w:rsidP="00F863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863BC">
              <w:rPr>
                <w:rFonts w:ascii="TimesNewRomanPSMT" w:eastAsia="宋体" w:hAnsi="TimesNewRomanPSMT" w:cs="宋体"/>
                <w:color w:val="000000"/>
                <w:kern w:val="0"/>
                <w:sz w:val="14"/>
                <w:szCs w:val="14"/>
              </w:rPr>
              <w:t>VCSEL peak wavelength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3BC" w:rsidRPr="00F863BC" w:rsidRDefault="00F863BC" w:rsidP="00F863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F863BC">
              <w:rPr>
                <w:rFonts w:ascii="TimesNewRomanPSMT" w:eastAsia="宋体" w:hAnsi="TimesNewRomanPSMT" w:cs="宋体"/>
                <w:color w:val="000000"/>
                <w:kern w:val="0"/>
                <w:sz w:val="14"/>
                <w:szCs w:val="14"/>
              </w:rPr>
              <w:t>λP_PS</w:t>
            </w:r>
            <w:proofErr w:type="spellEnd"/>
            <w:r w:rsidRPr="00F863BC">
              <w:rPr>
                <w:rFonts w:ascii="TimesNewRomanPSMT" w:eastAsia="宋体" w:hAnsi="TimesNewRomanPSMT" w:cs="宋体"/>
                <w:color w:val="000000"/>
                <w:kern w:val="0"/>
                <w:sz w:val="14"/>
                <w:szCs w:val="14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3BC" w:rsidRPr="00F863BC" w:rsidRDefault="00F863BC" w:rsidP="00F863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863BC"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  <w:t xml:space="preserve">－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3BC" w:rsidRPr="00F863BC" w:rsidRDefault="00F863BC" w:rsidP="00F863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863BC">
              <w:rPr>
                <w:rFonts w:ascii="TimesNewRomanPSMT" w:eastAsia="宋体" w:hAnsi="TimesNewRomanPSMT" w:cs="宋体"/>
                <w:color w:val="000000"/>
                <w:kern w:val="0"/>
                <w:sz w:val="14"/>
                <w:szCs w:val="14"/>
              </w:rPr>
              <w:t xml:space="preserve">940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3BC" w:rsidRPr="00F863BC" w:rsidRDefault="00F863BC" w:rsidP="00F863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863BC">
              <w:rPr>
                <w:rFonts w:ascii="宋体" w:eastAsia="宋体" w:hAnsi="宋体" w:cs="宋体"/>
                <w:color w:val="000000"/>
                <w:kern w:val="0"/>
                <w:sz w:val="14"/>
                <w:szCs w:val="14"/>
              </w:rPr>
              <w:t xml:space="preserve">－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3BC" w:rsidRPr="00F863BC" w:rsidRDefault="00F863BC" w:rsidP="00F863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863BC">
              <w:rPr>
                <w:rFonts w:ascii="TimesNewRomanPSMT" w:eastAsia="宋体" w:hAnsi="TimesNewRomanPSMT" w:cs="宋体"/>
                <w:color w:val="000000"/>
                <w:kern w:val="0"/>
                <w:sz w:val="14"/>
                <w:szCs w:val="14"/>
              </w:rPr>
              <w:t>nm</w:t>
            </w:r>
          </w:p>
        </w:tc>
        <w:tc>
          <w:tcPr>
            <w:tcW w:w="0" w:type="auto"/>
            <w:vAlign w:val="center"/>
            <w:hideMark/>
          </w:tcPr>
          <w:p w:rsidR="00F863BC" w:rsidRPr="00F863BC" w:rsidRDefault="00F863BC" w:rsidP="00F863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863BC" w:rsidRPr="00F863BC" w:rsidTr="00F863BC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3BC" w:rsidRPr="00F863BC" w:rsidRDefault="00F863BC" w:rsidP="00F863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863BC">
              <w:rPr>
                <w:rFonts w:ascii="TimesNewRomanPSMT" w:eastAsia="宋体" w:hAnsi="TimesNewRomanPSMT" w:cs="宋体"/>
                <w:color w:val="000000"/>
                <w:kern w:val="0"/>
                <w:sz w:val="14"/>
                <w:szCs w:val="14"/>
              </w:rPr>
              <w:t>VCSEL peak current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3BC" w:rsidRPr="00F863BC" w:rsidRDefault="00F863BC" w:rsidP="00F863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F863BC">
              <w:rPr>
                <w:rFonts w:ascii="TimesNewRomanPSMT" w:eastAsia="宋体" w:hAnsi="TimesNewRomanPSMT" w:cs="宋体"/>
                <w:color w:val="000000"/>
                <w:kern w:val="0"/>
                <w:sz w:val="14"/>
                <w:szCs w:val="14"/>
              </w:rPr>
              <w:t>Ivcsel</w:t>
            </w:r>
            <w:proofErr w:type="spellEnd"/>
            <w:r w:rsidRPr="00F863BC">
              <w:rPr>
                <w:rFonts w:ascii="TimesNewRomanPSMT" w:eastAsia="宋体" w:hAnsi="TimesNewRomanPSMT" w:cs="宋体"/>
                <w:color w:val="000000"/>
                <w:kern w:val="0"/>
                <w:sz w:val="14"/>
                <w:szCs w:val="14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3BC" w:rsidRPr="00F863BC" w:rsidRDefault="00F863BC" w:rsidP="00F863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863BC">
              <w:rPr>
                <w:rFonts w:ascii="TimesNewRomanPSMT" w:eastAsia="宋体" w:hAnsi="TimesNewRomanPSMT" w:cs="宋体"/>
                <w:color w:val="000000"/>
                <w:kern w:val="0"/>
                <w:sz w:val="14"/>
                <w:szCs w:val="14"/>
              </w:rPr>
              <w:t xml:space="preserve">59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3BC" w:rsidRPr="00F863BC" w:rsidRDefault="00F863BC" w:rsidP="00F863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863BC">
              <w:rPr>
                <w:rFonts w:ascii="TimesNewRomanPSMT" w:eastAsia="宋体" w:hAnsi="TimesNewRomanPSMT" w:cs="宋体"/>
                <w:color w:val="000000"/>
                <w:kern w:val="0"/>
                <w:sz w:val="14"/>
                <w:szCs w:val="14"/>
              </w:rPr>
              <w:t>mA</w:t>
            </w:r>
          </w:p>
        </w:tc>
        <w:tc>
          <w:tcPr>
            <w:tcW w:w="0" w:type="auto"/>
            <w:vAlign w:val="center"/>
            <w:hideMark/>
          </w:tcPr>
          <w:p w:rsidR="00F863BC" w:rsidRPr="00F863BC" w:rsidRDefault="00F863BC" w:rsidP="00F863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863BC" w:rsidRPr="00F863BC" w:rsidRDefault="00F863BC" w:rsidP="00F863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863BC" w:rsidRPr="00F863BC" w:rsidRDefault="00F863BC" w:rsidP="00F863B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5B1E54" w:rsidRDefault="00F863BC" w:rsidP="001A1812">
      <w:pPr>
        <w:pStyle w:val="a5"/>
        <w:rPr>
          <w:rFonts w:ascii="TimesNewRomanPSMT" w:eastAsiaTheme="minorEastAsia" w:hAnsi="TimesNewRomanPSMT" w:cstheme="minorBidi" w:hint="eastAsia"/>
          <w:color w:val="000000"/>
          <w:kern w:val="2"/>
          <w:sz w:val="14"/>
          <w:szCs w:val="14"/>
        </w:rPr>
      </w:pPr>
      <w:r w:rsidRPr="00F863BC">
        <w:br/>
      </w:r>
      <w:proofErr w:type="gramStart"/>
      <w:r w:rsidRPr="00F863BC">
        <w:rPr>
          <w:rFonts w:ascii="TimesNewRomanPS-BoldMT" w:eastAsiaTheme="minorEastAsia" w:hAnsi="TimesNewRomanPS-BoldMT" w:cstheme="minorBidi"/>
          <w:b/>
          <w:bCs/>
          <w:color w:val="000000"/>
          <w:kern w:val="2"/>
          <w:sz w:val="20"/>
          <w:szCs w:val="20"/>
        </w:rPr>
        <w:t>with</w:t>
      </w:r>
      <w:proofErr w:type="gramEnd"/>
      <w:r w:rsidRPr="00F863BC">
        <w:rPr>
          <w:rFonts w:ascii="TimesNewRomanPS-BoldMT" w:eastAsiaTheme="minorEastAsia" w:hAnsi="TimesNewRomanPS-BoldMT" w:cstheme="minorBidi"/>
          <w:b/>
          <w:bCs/>
          <w:color w:val="000000"/>
          <w:kern w:val="2"/>
          <w:sz w:val="20"/>
          <w:szCs w:val="20"/>
        </w:rPr>
        <w:t xml:space="preserve"> cover window</w:t>
      </w:r>
      <w:r w:rsidRPr="00F863BC">
        <w:rPr>
          <w:rFonts w:ascii="MicrosoftNewTaiLue-Bold" w:eastAsiaTheme="minorEastAsia" w:hAnsi="MicrosoftNewTaiLue-Bold" w:cstheme="minorBidi"/>
          <w:b/>
          <w:bCs/>
          <w:color w:val="000000"/>
          <w:kern w:val="2"/>
          <w:sz w:val="20"/>
          <w:szCs w:val="20"/>
        </w:rPr>
        <w:br/>
      </w:r>
      <w:r w:rsidRPr="00F863BC">
        <w:rPr>
          <w:rFonts w:ascii="TimesNewRomanPSMT" w:eastAsiaTheme="minorEastAsia" w:hAnsi="TimesNewRomanPSMT" w:cstheme="minorBidi"/>
          <w:color w:val="000000"/>
          <w:kern w:val="2"/>
          <w:sz w:val="14"/>
          <w:szCs w:val="14"/>
        </w:rPr>
        <w:t>It is important to keep the cover window surface finish smooth</w:t>
      </w:r>
    </w:p>
    <w:p w:rsidR="00F863BC" w:rsidRDefault="00F863BC" w:rsidP="00F863BC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898720" cy="2865890"/>
            <wp:effectExtent l="0" t="0" r="0" b="0"/>
            <wp:docPr id="3" name="图片 3" descr="C:\Users\Administrator\AppData\Roaming\Tencent\Users\84441413\QQ\WinTemp\RichOle\L]RR~7E6%7W_FF$}TVBZ8K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84441413\QQ\WinTemp\RichOle\L]RR~7E6%7W_FF$}TVBZ8KY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8642" cy="2865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3BC" w:rsidRDefault="00F863BC" w:rsidP="00F863BC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F863BC" w:rsidRDefault="00F863BC" w:rsidP="00F863BC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F863BC" w:rsidRDefault="00F863BC" w:rsidP="00F863BC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F863BC" w:rsidRDefault="00F863BC" w:rsidP="00F863BC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F863BC" w:rsidRDefault="00F863BC" w:rsidP="00F863BC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F863BC" w:rsidRPr="00F863BC" w:rsidRDefault="00F863BC" w:rsidP="00F863B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5267960" cy="5821045"/>
            <wp:effectExtent l="0" t="0" r="889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960" cy="582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863BC" w:rsidRPr="001A1812" w:rsidRDefault="00F863BC" w:rsidP="001A1812">
      <w:pPr>
        <w:pStyle w:val="a5"/>
        <w:rPr>
          <w:rFonts w:ascii="Tahoma" w:hAnsi="Tahoma" w:cs="Tahoma"/>
          <w:sz w:val="18"/>
          <w:szCs w:val="18"/>
        </w:rPr>
      </w:pPr>
    </w:p>
    <w:sectPr w:rsidR="00F863BC" w:rsidRPr="001A18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125" w:rsidRDefault="00652125" w:rsidP="00317443">
      <w:r>
        <w:separator/>
      </w:r>
    </w:p>
  </w:endnote>
  <w:endnote w:type="continuationSeparator" w:id="0">
    <w:p w:rsidR="00652125" w:rsidRDefault="00652125" w:rsidP="0031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-Gothic">
    <w:panose1 w:val="00000000000000000000"/>
    <w:charset w:val="00"/>
    <w:family w:val="roman"/>
    <w:notTrueType/>
    <w:pitch w:val="default"/>
  </w:font>
  <w:font w:name="MTimesNewRomanPS">
    <w:altName w:val="Times New Roman"/>
    <w:panose1 w:val="00000000000000000000"/>
    <w:charset w:val="00"/>
    <w:family w:val="roman"/>
    <w:notTrueType/>
    <w:pitch w:val="default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icrosoftJhengHeiRegular">
    <w:altName w:val="Times New Roman"/>
    <w:panose1 w:val="00000000000000000000"/>
    <w:charset w:val="00"/>
    <w:family w:val="roman"/>
    <w:notTrueType/>
    <w:pitch w:val="default"/>
  </w:font>
  <w:font w:name="MalgunGothic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icrosoftNewTaiLu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125" w:rsidRDefault="00652125" w:rsidP="00317443">
      <w:r>
        <w:separator/>
      </w:r>
    </w:p>
  </w:footnote>
  <w:footnote w:type="continuationSeparator" w:id="0">
    <w:p w:rsidR="00652125" w:rsidRDefault="00652125" w:rsidP="0031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54D8F"/>
    <w:multiLevelType w:val="multilevel"/>
    <w:tmpl w:val="6752470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AC60DE"/>
    <w:multiLevelType w:val="multilevel"/>
    <w:tmpl w:val="C23C07C8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4C2"/>
    <w:rsid w:val="000E2D62"/>
    <w:rsid w:val="001A1812"/>
    <w:rsid w:val="0023370D"/>
    <w:rsid w:val="0027703D"/>
    <w:rsid w:val="00317443"/>
    <w:rsid w:val="004063D3"/>
    <w:rsid w:val="005006A2"/>
    <w:rsid w:val="005B1E54"/>
    <w:rsid w:val="00652125"/>
    <w:rsid w:val="00765E06"/>
    <w:rsid w:val="00976976"/>
    <w:rsid w:val="00BF14C2"/>
    <w:rsid w:val="00F8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74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74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74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7443"/>
    <w:rPr>
      <w:sz w:val="18"/>
      <w:szCs w:val="18"/>
    </w:rPr>
  </w:style>
  <w:style w:type="character" w:customStyle="1" w:styleId="2">
    <w:name w:val="正文文本 (2)_"/>
    <w:basedOn w:val="a0"/>
    <w:link w:val="20"/>
    <w:rsid w:val="0031744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正文文本 (2)"/>
    <w:basedOn w:val="a"/>
    <w:link w:val="2"/>
    <w:rsid w:val="00317443"/>
    <w:pPr>
      <w:shd w:val="clear" w:color="auto" w:fill="FFFFFF"/>
      <w:spacing w:before="180" w:line="0" w:lineRule="atLeast"/>
      <w:jc w:val="distribute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fontstyle01">
    <w:name w:val="fontstyle01"/>
    <w:basedOn w:val="a0"/>
    <w:rsid w:val="00317443"/>
    <w:rPr>
      <w:rFonts w:ascii="MS-Gothic" w:hAnsi="MS-Gothic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a0"/>
    <w:rsid w:val="00317443"/>
    <w:rPr>
      <w:rFonts w:ascii="MTimesNewRomanPS" w:hAnsi="MTimesNewRomanPS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317443"/>
    <w:rPr>
      <w:rFonts w:ascii="宋体" w:eastAsia="宋体" w:hAnsi="宋体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2Exact">
    <w:name w:val="正文文本 (2) Exact"/>
    <w:basedOn w:val="a0"/>
    <w:rsid w:val="002770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MingLiU">
    <w:name w:val="正文文本 (2) + MingLiU"/>
    <w:aliases w:val="6.5 pt,正文文本 (11) + MingLiU"/>
    <w:basedOn w:val="2"/>
    <w:rsid w:val="0027703D"/>
    <w:rPr>
      <w:rFonts w:ascii="MingLiU" w:eastAsia="MingLiU" w:hAnsi="MingLiU" w:cs="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zh-TW" w:eastAsia="zh-TW" w:bidi="zh-TW"/>
    </w:rPr>
  </w:style>
  <w:style w:type="character" w:customStyle="1" w:styleId="27pt">
    <w:name w:val="正文文本 (2) + 7 pt"/>
    <w:basedOn w:val="2"/>
    <w:rsid w:val="002770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paragraph" w:styleId="a5">
    <w:name w:val="Normal (Web)"/>
    <w:basedOn w:val="a"/>
    <w:uiPriority w:val="99"/>
    <w:unhideWhenUsed/>
    <w:rsid w:val="0027703D"/>
    <w:pPr>
      <w:widowControl/>
      <w:spacing w:before="75" w:after="75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4">
    <w:name w:val="正文文本 (14)_"/>
    <w:basedOn w:val="a0"/>
    <w:link w:val="140"/>
    <w:rsid w:val="0027703D"/>
    <w:rPr>
      <w:rFonts w:ascii="MingLiU" w:eastAsia="MingLiU" w:hAnsi="MingLiU" w:cs="MingLiU"/>
      <w:sz w:val="13"/>
      <w:szCs w:val="13"/>
      <w:shd w:val="clear" w:color="auto" w:fill="FFFFFF"/>
      <w:lang w:val="zh-TW" w:eastAsia="zh-TW" w:bidi="zh-TW"/>
    </w:rPr>
  </w:style>
  <w:style w:type="character" w:customStyle="1" w:styleId="14TimesNewRoman">
    <w:name w:val="正文文本 (14) + Times New Roman"/>
    <w:aliases w:val="7 pt"/>
    <w:basedOn w:val="14"/>
    <w:rsid w:val="0027703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11">
    <w:name w:val="正文文本 (11)_"/>
    <w:basedOn w:val="a0"/>
    <w:link w:val="110"/>
    <w:rsid w:val="0027703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110">
    <w:name w:val="正文文本 (11)"/>
    <w:basedOn w:val="a"/>
    <w:link w:val="11"/>
    <w:rsid w:val="0027703D"/>
    <w:pPr>
      <w:shd w:val="clear" w:color="auto" w:fill="FFFFFF"/>
      <w:spacing w:line="142" w:lineRule="exact"/>
      <w:jc w:val="lef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40">
    <w:name w:val="正文文本 (14)"/>
    <w:basedOn w:val="a"/>
    <w:link w:val="14"/>
    <w:rsid w:val="0027703D"/>
    <w:pPr>
      <w:shd w:val="clear" w:color="auto" w:fill="FFFFFF"/>
      <w:spacing w:line="226" w:lineRule="exact"/>
      <w:jc w:val="distribute"/>
    </w:pPr>
    <w:rPr>
      <w:rFonts w:ascii="MingLiU" w:eastAsia="MingLiU" w:hAnsi="MingLiU" w:cs="MingLiU"/>
      <w:sz w:val="13"/>
      <w:szCs w:val="13"/>
      <w:lang w:val="zh-TW" w:eastAsia="zh-TW" w:bidi="zh-TW"/>
    </w:rPr>
  </w:style>
  <w:style w:type="paragraph" w:styleId="a6">
    <w:name w:val="Balloon Text"/>
    <w:basedOn w:val="a"/>
    <w:link w:val="Char1"/>
    <w:uiPriority w:val="99"/>
    <w:semiHidden/>
    <w:unhideWhenUsed/>
    <w:rsid w:val="0027703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7703D"/>
    <w:rPr>
      <w:sz w:val="18"/>
      <w:szCs w:val="18"/>
    </w:rPr>
  </w:style>
  <w:style w:type="character" w:customStyle="1" w:styleId="fontstyle21">
    <w:name w:val="fontstyle21"/>
    <w:basedOn w:val="a0"/>
    <w:rsid w:val="00652125"/>
    <w:rPr>
      <w:rFonts w:ascii="MicrosoftJhengHeiRegular" w:hAnsi="MicrosoftJhengHeiRegular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41">
    <w:name w:val="fontstyle41"/>
    <w:basedOn w:val="a0"/>
    <w:rsid w:val="00652125"/>
    <w:rPr>
      <w:rFonts w:ascii="MalgunGothicRegular" w:hAnsi="MalgunGothicRegular" w:hint="default"/>
      <w:b w:val="0"/>
      <w:bCs w:val="0"/>
      <w:i w:val="0"/>
      <w:iCs w:val="0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74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74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74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7443"/>
    <w:rPr>
      <w:sz w:val="18"/>
      <w:szCs w:val="18"/>
    </w:rPr>
  </w:style>
  <w:style w:type="character" w:customStyle="1" w:styleId="2">
    <w:name w:val="正文文本 (2)_"/>
    <w:basedOn w:val="a0"/>
    <w:link w:val="20"/>
    <w:rsid w:val="0031744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正文文本 (2)"/>
    <w:basedOn w:val="a"/>
    <w:link w:val="2"/>
    <w:rsid w:val="00317443"/>
    <w:pPr>
      <w:shd w:val="clear" w:color="auto" w:fill="FFFFFF"/>
      <w:spacing w:before="180" w:line="0" w:lineRule="atLeast"/>
      <w:jc w:val="distribute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fontstyle01">
    <w:name w:val="fontstyle01"/>
    <w:basedOn w:val="a0"/>
    <w:rsid w:val="00317443"/>
    <w:rPr>
      <w:rFonts w:ascii="MS-Gothic" w:hAnsi="MS-Gothic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a0"/>
    <w:rsid w:val="00317443"/>
    <w:rPr>
      <w:rFonts w:ascii="MTimesNewRomanPS" w:hAnsi="MTimesNewRomanPS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317443"/>
    <w:rPr>
      <w:rFonts w:ascii="宋体" w:eastAsia="宋体" w:hAnsi="宋体" w:hint="eastAsia"/>
      <w:b w:val="0"/>
      <w:bCs w:val="0"/>
      <w:i w:val="0"/>
      <w:iCs w:val="0"/>
      <w:color w:val="000000"/>
      <w:sz w:val="20"/>
      <w:szCs w:val="20"/>
    </w:rPr>
  </w:style>
  <w:style w:type="character" w:customStyle="1" w:styleId="2Exact">
    <w:name w:val="正文文本 (2) Exact"/>
    <w:basedOn w:val="a0"/>
    <w:rsid w:val="002770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MingLiU">
    <w:name w:val="正文文本 (2) + MingLiU"/>
    <w:aliases w:val="6.5 pt,正文文本 (11) + MingLiU"/>
    <w:basedOn w:val="2"/>
    <w:rsid w:val="0027703D"/>
    <w:rPr>
      <w:rFonts w:ascii="MingLiU" w:eastAsia="MingLiU" w:hAnsi="MingLiU" w:cs="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zh-TW" w:eastAsia="zh-TW" w:bidi="zh-TW"/>
    </w:rPr>
  </w:style>
  <w:style w:type="character" w:customStyle="1" w:styleId="27pt">
    <w:name w:val="正文文本 (2) + 7 pt"/>
    <w:basedOn w:val="2"/>
    <w:rsid w:val="002770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paragraph" w:styleId="a5">
    <w:name w:val="Normal (Web)"/>
    <w:basedOn w:val="a"/>
    <w:uiPriority w:val="99"/>
    <w:unhideWhenUsed/>
    <w:rsid w:val="0027703D"/>
    <w:pPr>
      <w:widowControl/>
      <w:spacing w:before="75" w:after="75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4">
    <w:name w:val="正文文本 (14)_"/>
    <w:basedOn w:val="a0"/>
    <w:link w:val="140"/>
    <w:rsid w:val="0027703D"/>
    <w:rPr>
      <w:rFonts w:ascii="MingLiU" w:eastAsia="MingLiU" w:hAnsi="MingLiU" w:cs="MingLiU"/>
      <w:sz w:val="13"/>
      <w:szCs w:val="13"/>
      <w:shd w:val="clear" w:color="auto" w:fill="FFFFFF"/>
      <w:lang w:val="zh-TW" w:eastAsia="zh-TW" w:bidi="zh-TW"/>
    </w:rPr>
  </w:style>
  <w:style w:type="character" w:customStyle="1" w:styleId="14TimesNewRoman">
    <w:name w:val="正文文本 (14) + Times New Roman"/>
    <w:aliases w:val="7 pt"/>
    <w:basedOn w:val="14"/>
    <w:rsid w:val="0027703D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11">
    <w:name w:val="正文文本 (11)_"/>
    <w:basedOn w:val="a0"/>
    <w:link w:val="110"/>
    <w:rsid w:val="0027703D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110">
    <w:name w:val="正文文本 (11)"/>
    <w:basedOn w:val="a"/>
    <w:link w:val="11"/>
    <w:rsid w:val="0027703D"/>
    <w:pPr>
      <w:shd w:val="clear" w:color="auto" w:fill="FFFFFF"/>
      <w:spacing w:line="142" w:lineRule="exact"/>
      <w:jc w:val="lef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40">
    <w:name w:val="正文文本 (14)"/>
    <w:basedOn w:val="a"/>
    <w:link w:val="14"/>
    <w:rsid w:val="0027703D"/>
    <w:pPr>
      <w:shd w:val="clear" w:color="auto" w:fill="FFFFFF"/>
      <w:spacing w:line="226" w:lineRule="exact"/>
      <w:jc w:val="distribute"/>
    </w:pPr>
    <w:rPr>
      <w:rFonts w:ascii="MingLiU" w:eastAsia="MingLiU" w:hAnsi="MingLiU" w:cs="MingLiU"/>
      <w:sz w:val="13"/>
      <w:szCs w:val="13"/>
      <w:lang w:val="zh-TW" w:eastAsia="zh-TW" w:bidi="zh-TW"/>
    </w:rPr>
  </w:style>
  <w:style w:type="paragraph" w:styleId="a6">
    <w:name w:val="Balloon Text"/>
    <w:basedOn w:val="a"/>
    <w:link w:val="Char1"/>
    <w:uiPriority w:val="99"/>
    <w:semiHidden/>
    <w:unhideWhenUsed/>
    <w:rsid w:val="0027703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7703D"/>
    <w:rPr>
      <w:sz w:val="18"/>
      <w:szCs w:val="18"/>
    </w:rPr>
  </w:style>
  <w:style w:type="character" w:customStyle="1" w:styleId="fontstyle21">
    <w:name w:val="fontstyle21"/>
    <w:basedOn w:val="a0"/>
    <w:rsid w:val="00652125"/>
    <w:rPr>
      <w:rFonts w:ascii="MicrosoftJhengHeiRegular" w:hAnsi="MicrosoftJhengHeiRegular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41">
    <w:name w:val="fontstyle41"/>
    <w:basedOn w:val="a0"/>
    <w:rsid w:val="00652125"/>
    <w:rPr>
      <w:rFonts w:ascii="MalgunGothicRegular" w:hAnsi="MalgunGothicRegular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7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82969-A9C7-4267-9776-8FD6EF7D4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830</Words>
  <Characters>4736</Characters>
  <Application>Microsoft Office Word</Application>
  <DocSecurity>0</DocSecurity>
  <Lines>39</Lines>
  <Paragraphs>11</Paragraphs>
  <ScaleCrop>false</ScaleCrop>
  <Company>china</Company>
  <LinksUpToDate>false</LinksUpToDate>
  <CharactersWithSpaces>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2019-02-11T09:09:00Z</dcterms:created>
  <dcterms:modified xsi:type="dcterms:W3CDTF">2019-02-11T09:09:00Z</dcterms:modified>
</cp:coreProperties>
</file>